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EAF" w:rsidRPr="00180EAF" w:rsidRDefault="00180EAF" w:rsidP="00180EAF">
      <w:pPr>
        <w:spacing w:after="0" w:line="240" w:lineRule="auto"/>
        <w:jc w:val="center"/>
        <w:rPr>
          <w:rFonts w:ascii="Times New Roman" w:eastAsia="Times New Roman" w:hAnsi="Times New Roman" w:cs="Times New Roman"/>
          <w:b/>
          <w:sz w:val="28"/>
          <w:szCs w:val="28"/>
          <w:lang w:val="kk-KZ" w:eastAsia="ru-RU"/>
        </w:rPr>
      </w:pPr>
      <w:r w:rsidRPr="00180EAF">
        <w:rPr>
          <w:rFonts w:ascii="Times New Roman" w:eastAsia="Times New Roman" w:hAnsi="Times New Roman" w:cs="Times New Roman"/>
          <w:b/>
          <w:sz w:val="28"/>
          <w:szCs w:val="28"/>
          <w:lang w:val="kk-KZ" w:eastAsia="ru-RU"/>
        </w:rPr>
        <w:t>Қазақ тілі     9-сынып</w:t>
      </w:r>
      <w:bookmarkStart w:id="0" w:name="_GoBack"/>
      <w:bookmarkEnd w:id="0"/>
      <w:r w:rsidRPr="00180EAF">
        <w:rPr>
          <w:rFonts w:ascii="Times New Roman" w:eastAsia="Times New Roman" w:hAnsi="Times New Roman" w:cs="Times New Roman"/>
          <w:b/>
          <w:sz w:val="28"/>
          <w:szCs w:val="28"/>
          <w:lang w:val="kk-KZ" w:eastAsia="ru-RU"/>
        </w:rPr>
        <w:tab/>
      </w:r>
    </w:p>
    <w:p w:rsidR="00180EAF" w:rsidRPr="00180EAF" w:rsidRDefault="00180EAF" w:rsidP="00180EAF">
      <w:pPr>
        <w:spacing w:after="0" w:line="240" w:lineRule="auto"/>
        <w:rPr>
          <w:rFonts w:ascii="Times New Roman" w:eastAsia="Times New Roman" w:hAnsi="Times New Roman" w:cs="Times New Roman"/>
          <w:b/>
          <w:sz w:val="28"/>
          <w:szCs w:val="28"/>
          <w:lang w:val="kk-KZ" w:eastAsia="ru-RU"/>
        </w:rPr>
      </w:pPr>
      <w:r w:rsidRPr="00180EAF">
        <w:rPr>
          <w:rFonts w:ascii="Times New Roman" w:eastAsia="Times New Roman" w:hAnsi="Times New Roman" w:cs="Times New Roman"/>
          <w:b/>
          <w:sz w:val="28"/>
          <w:szCs w:val="28"/>
          <w:lang w:val="kk-KZ" w:eastAsia="ru-RU"/>
        </w:rPr>
        <w:t xml:space="preserve">Сабақтың тақырыбы:  Диктант «Ән» </w:t>
      </w:r>
    </w:p>
    <w:p w:rsidR="00180EAF" w:rsidRPr="00180EAF" w:rsidRDefault="00180EAF" w:rsidP="00180EAF">
      <w:pPr>
        <w:spacing w:after="0" w:line="240" w:lineRule="auto"/>
        <w:rPr>
          <w:rFonts w:ascii="Times New Roman" w:eastAsia="Times New Roman" w:hAnsi="Times New Roman" w:cs="Times New Roman"/>
          <w:b/>
          <w:sz w:val="28"/>
          <w:szCs w:val="28"/>
          <w:lang w:val="kk-KZ" w:eastAsia="ru-RU"/>
        </w:rPr>
      </w:pPr>
      <w:r w:rsidRPr="00180EAF">
        <w:rPr>
          <w:rFonts w:ascii="Times New Roman" w:eastAsia="Times New Roman" w:hAnsi="Times New Roman" w:cs="Times New Roman"/>
          <w:b/>
          <w:sz w:val="28"/>
          <w:szCs w:val="28"/>
          <w:lang w:val="kk-KZ" w:eastAsia="ru-RU"/>
        </w:rPr>
        <w:t xml:space="preserve">Сабақтың мақсаты: </w:t>
      </w:r>
    </w:p>
    <w:p w:rsidR="00180EAF" w:rsidRPr="00180EAF" w:rsidRDefault="00180EAF" w:rsidP="00180EAF">
      <w:pPr>
        <w:spacing w:after="0" w:line="240" w:lineRule="auto"/>
        <w:rPr>
          <w:rFonts w:ascii="Times New Roman" w:eastAsia="Times New Roman" w:hAnsi="Times New Roman" w:cs="Mangal"/>
          <w:sz w:val="28"/>
          <w:szCs w:val="28"/>
          <w:lang w:val="kk-KZ" w:eastAsia="ru-RU" w:bidi="ne-IN"/>
        </w:rPr>
      </w:pPr>
      <w:r w:rsidRPr="00180EAF">
        <w:rPr>
          <w:rFonts w:ascii="Times New Roman" w:eastAsia="Times New Roman" w:hAnsi="Times New Roman" w:cs="Mangal"/>
          <w:sz w:val="28"/>
          <w:szCs w:val="28"/>
          <w:lang w:val="kk-KZ" w:eastAsia="ru-RU" w:bidi="ne-IN"/>
        </w:rPr>
        <w:t xml:space="preserve">а) </w:t>
      </w:r>
      <w:r w:rsidRPr="00180EAF">
        <w:rPr>
          <w:rFonts w:ascii="Times New Roman" w:eastAsia="Times New Roman" w:hAnsi="Times New Roman" w:cs="Mangal"/>
          <w:sz w:val="28"/>
          <w:szCs w:val="28"/>
          <w:u w:val="single"/>
          <w:lang w:val="kk-KZ" w:eastAsia="ru-RU" w:bidi="ne-IN"/>
        </w:rPr>
        <w:t>Білімділігі:</w:t>
      </w:r>
      <w:r w:rsidRPr="00180EAF">
        <w:rPr>
          <w:rFonts w:ascii="Times New Roman" w:eastAsia="Times New Roman" w:hAnsi="Times New Roman" w:cs="Mangal"/>
          <w:sz w:val="28"/>
          <w:szCs w:val="28"/>
          <w:lang w:val="kk-KZ" w:eastAsia="ru-RU" w:bidi="ne-IN"/>
        </w:rPr>
        <w:t xml:space="preserve"> Оқушылардың тақырыптарды меңгергендігін тексеру, ережелерді естерінде бекіту. </w:t>
      </w:r>
    </w:p>
    <w:p w:rsidR="00180EAF" w:rsidRPr="00180EAF" w:rsidRDefault="00180EAF" w:rsidP="00180EAF">
      <w:pPr>
        <w:spacing w:after="0" w:line="240" w:lineRule="auto"/>
        <w:rPr>
          <w:rFonts w:ascii="Times New Roman" w:eastAsia="Times New Roman" w:hAnsi="Times New Roman" w:cs="Mangal"/>
          <w:sz w:val="28"/>
          <w:szCs w:val="28"/>
          <w:lang w:val="kk-KZ" w:eastAsia="ru-RU" w:bidi="ne-IN"/>
        </w:rPr>
      </w:pPr>
      <w:r w:rsidRPr="00180EAF">
        <w:rPr>
          <w:rFonts w:ascii="Times New Roman" w:eastAsia="Times New Roman" w:hAnsi="Times New Roman" w:cs="Mangal"/>
          <w:sz w:val="28"/>
          <w:szCs w:val="28"/>
          <w:lang w:val="kk-KZ" w:eastAsia="ru-RU" w:bidi="ne-IN"/>
        </w:rPr>
        <w:t xml:space="preserve">ә) </w:t>
      </w:r>
      <w:r w:rsidRPr="00180EAF">
        <w:rPr>
          <w:rFonts w:ascii="Times New Roman" w:eastAsia="Times New Roman" w:hAnsi="Times New Roman" w:cs="Mangal"/>
          <w:sz w:val="28"/>
          <w:szCs w:val="28"/>
          <w:u w:val="single"/>
          <w:lang w:val="kk-KZ" w:eastAsia="ru-RU" w:bidi="ne-IN"/>
        </w:rPr>
        <w:t>дамытушылығы:</w:t>
      </w:r>
      <w:r w:rsidRPr="00180EAF">
        <w:rPr>
          <w:rFonts w:ascii="Times New Roman" w:eastAsia="Times New Roman" w:hAnsi="Times New Roman" w:cs="Mangal"/>
          <w:sz w:val="28"/>
          <w:szCs w:val="28"/>
          <w:lang w:val="kk-KZ" w:eastAsia="ru-RU" w:bidi="ne-IN"/>
        </w:rPr>
        <w:t xml:space="preserve"> Ережелерді тәжірибе жүзінде қолдана білуге үйрету, сөздік қорларын молайту. Сауаттылығын арттыру.</w:t>
      </w:r>
    </w:p>
    <w:p w:rsidR="00180EAF" w:rsidRPr="00180EAF" w:rsidRDefault="00180EAF" w:rsidP="00180EAF">
      <w:pPr>
        <w:spacing w:after="0" w:line="240" w:lineRule="auto"/>
        <w:rPr>
          <w:rFonts w:ascii="Times New Roman" w:eastAsia="Times New Roman" w:hAnsi="Times New Roman" w:cs="Mangal"/>
          <w:sz w:val="28"/>
          <w:szCs w:val="28"/>
          <w:lang w:val="kk-KZ" w:eastAsia="ru-RU" w:bidi="ne-IN"/>
        </w:rPr>
      </w:pPr>
    </w:p>
    <w:p w:rsidR="00180EAF" w:rsidRPr="00180EAF" w:rsidRDefault="00180EAF" w:rsidP="00180EAF">
      <w:pPr>
        <w:spacing w:after="0" w:line="240" w:lineRule="auto"/>
        <w:rPr>
          <w:rFonts w:ascii="Times New Roman" w:eastAsia="Times New Roman" w:hAnsi="Times New Roman" w:cs="Mangal"/>
          <w:sz w:val="28"/>
          <w:szCs w:val="28"/>
          <w:lang w:val="kk-KZ" w:eastAsia="ru-RU" w:bidi="ne-IN"/>
        </w:rPr>
      </w:pPr>
      <w:r w:rsidRPr="00180EAF">
        <w:rPr>
          <w:rFonts w:ascii="Times New Roman" w:eastAsia="Times New Roman" w:hAnsi="Times New Roman" w:cs="Mangal"/>
          <w:sz w:val="28"/>
          <w:szCs w:val="28"/>
          <w:lang w:val="kk-KZ" w:eastAsia="ru-RU" w:bidi="ne-IN"/>
        </w:rPr>
        <w:t>б</w:t>
      </w:r>
      <w:r w:rsidRPr="00180EAF">
        <w:rPr>
          <w:rFonts w:ascii="Times New Roman" w:eastAsia="Times New Roman" w:hAnsi="Times New Roman" w:cs="Mangal"/>
          <w:sz w:val="28"/>
          <w:szCs w:val="28"/>
          <w:u w:val="single"/>
          <w:lang w:val="kk-KZ" w:eastAsia="ru-RU" w:bidi="ne-IN"/>
        </w:rPr>
        <w:t>) тәрбиелігі</w:t>
      </w:r>
      <w:r w:rsidRPr="00180EAF">
        <w:rPr>
          <w:rFonts w:ascii="Times New Roman" w:eastAsia="Times New Roman" w:hAnsi="Times New Roman" w:cs="Mangal"/>
          <w:sz w:val="28"/>
          <w:szCs w:val="28"/>
          <w:lang w:val="kk-KZ" w:eastAsia="ru-RU" w:bidi="ne-IN"/>
        </w:rPr>
        <w:t xml:space="preserve">: Оқушыларды ынта қойып тыңдауға, көркем , таза жазуға және тыныс белгілеріне мұқият болуға дағдыландыру. </w:t>
      </w:r>
    </w:p>
    <w:p w:rsidR="00180EAF" w:rsidRPr="00180EAF" w:rsidRDefault="00180EAF" w:rsidP="00180EAF">
      <w:pPr>
        <w:spacing w:after="0" w:line="240" w:lineRule="auto"/>
        <w:rPr>
          <w:rFonts w:ascii="Times New Roman" w:eastAsia="Times New Roman" w:hAnsi="Times New Roman" w:cs="Times New Roman"/>
          <w:b/>
          <w:sz w:val="28"/>
          <w:szCs w:val="28"/>
          <w:lang w:val="kk-KZ" w:eastAsia="ru-RU"/>
        </w:rPr>
      </w:pPr>
    </w:p>
    <w:p w:rsidR="00180EAF" w:rsidRPr="00180EAF" w:rsidRDefault="00180EAF" w:rsidP="00180EAF">
      <w:pPr>
        <w:spacing w:after="0" w:line="240" w:lineRule="auto"/>
        <w:ind w:left="283"/>
        <w:jc w:val="both"/>
        <w:rPr>
          <w:rFonts w:ascii="Times New Roman" w:eastAsia="Times New Roman" w:hAnsi="Times New Roman" w:cs="Times New Roman"/>
          <w:sz w:val="28"/>
          <w:szCs w:val="28"/>
          <w:lang w:val="kk-KZ" w:eastAsia="ru-RU"/>
        </w:rPr>
      </w:pPr>
      <w:r w:rsidRPr="00180EAF">
        <w:rPr>
          <w:rFonts w:ascii="Times New Roman" w:eastAsia="Times New Roman" w:hAnsi="Times New Roman" w:cs="Times New Roman"/>
          <w:b/>
          <w:sz w:val="28"/>
          <w:szCs w:val="28"/>
          <w:lang w:val="kk-KZ" w:eastAsia="ru-RU"/>
        </w:rPr>
        <w:t>Сабақтың түрі:</w:t>
      </w:r>
      <w:r w:rsidRPr="00180EAF">
        <w:rPr>
          <w:rFonts w:ascii="Times New Roman" w:eastAsia="Times New Roman" w:hAnsi="Times New Roman" w:cs="Times New Roman"/>
          <w:sz w:val="28"/>
          <w:szCs w:val="28"/>
          <w:lang w:val="kk-KZ" w:eastAsia="ru-RU"/>
        </w:rPr>
        <w:t xml:space="preserve"> бекіту</w:t>
      </w:r>
    </w:p>
    <w:p w:rsidR="00180EAF" w:rsidRPr="00180EAF" w:rsidRDefault="00180EAF" w:rsidP="00180EAF">
      <w:pPr>
        <w:spacing w:after="0" w:line="240" w:lineRule="auto"/>
        <w:ind w:left="283"/>
        <w:jc w:val="both"/>
        <w:rPr>
          <w:rFonts w:ascii="Times New Roman" w:eastAsia="Times New Roman" w:hAnsi="Times New Roman" w:cs="Times New Roman"/>
          <w:sz w:val="28"/>
          <w:szCs w:val="28"/>
          <w:lang w:val="kk-KZ" w:eastAsia="ru-RU"/>
        </w:rPr>
      </w:pPr>
      <w:r w:rsidRPr="00180EAF">
        <w:rPr>
          <w:rFonts w:ascii="Times New Roman" w:eastAsia="Times New Roman" w:hAnsi="Times New Roman" w:cs="Times New Roman"/>
          <w:b/>
          <w:sz w:val="28"/>
          <w:szCs w:val="28"/>
          <w:lang w:val="kk-KZ" w:eastAsia="ru-RU"/>
        </w:rPr>
        <w:t>Сабақтың типі:</w:t>
      </w:r>
      <w:r w:rsidRPr="00180EAF">
        <w:rPr>
          <w:rFonts w:ascii="Times New Roman" w:eastAsia="Times New Roman" w:hAnsi="Times New Roman" w:cs="Times New Roman"/>
          <w:sz w:val="28"/>
          <w:szCs w:val="28"/>
          <w:lang w:val="kk-KZ" w:eastAsia="ru-RU"/>
        </w:rPr>
        <w:t xml:space="preserve"> жазбаша жұмыс</w:t>
      </w:r>
    </w:p>
    <w:p w:rsidR="00180EAF" w:rsidRPr="00180EAF" w:rsidRDefault="00180EAF" w:rsidP="00180EAF">
      <w:pPr>
        <w:spacing w:after="0" w:line="240" w:lineRule="auto"/>
        <w:ind w:left="283"/>
        <w:jc w:val="both"/>
        <w:rPr>
          <w:rFonts w:ascii="Times New Roman" w:eastAsia="Times New Roman" w:hAnsi="Times New Roman" w:cs="Times New Roman"/>
          <w:sz w:val="28"/>
          <w:szCs w:val="28"/>
          <w:lang w:val="kk-KZ" w:eastAsia="ru-RU"/>
        </w:rPr>
      </w:pPr>
      <w:r w:rsidRPr="00180EAF">
        <w:rPr>
          <w:rFonts w:ascii="Times New Roman" w:eastAsia="Times New Roman" w:hAnsi="Times New Roman" w:cs="Times New Roman"/>
          <w:b/>
          <w:sz w:val="28"/>
          <w:szCs w:val="28"/>
          <w:lang w:val="kk-KZ" w:eastAsia="ru-RU"/>
        </w:rPr>
        <w:t>Сабақтың әдісі:</w:t>
      </w:r>
      <w:r w:rsidRPr="00180EAF">
        <w:rPr>
          <w:rFonts w:ascii="Times New Roman" w:eastAsia="Times New Roman" w:hAnsi="Times New Roman" w:cs="Times New Roman"/>
          <w:sz w:val="28"/>
          <w:szCs w:val="28"/>
          <w:lang w:val="kk-KZ" w:eastAsia="ru-RU"/>
        </w:rPr>
        <w:t xml:space="preserve"> Сұрақ-жауап, түсіндірмелі,баяндау.</w:t>
      </w:r>
    </w:p>
    <w:p w:rsidR="00180EAF" w:rsidRPr="00180EAF" w:rsidRDefault="00180EAF" w:rsidP="00180EAF">
      <w:pPr>
        <w:spacing w:after="0" w:line="240" w:lineRule="auto"/>
        <w:ind w:left="283"/>
        <w:jc w:val="both"/>
        <w:rPr>
          <w:rFonts w:ascii="Times New Roman" w:eastAsia="Times New Roman" w:hAnsi="Times New Roman" w:cs="Times New Roman"/>
          <w:sz w:val="28"/>
          <w:szCs w:val="28"/>
          <w:lang w:val="kk-KZ" w:eastAsia="ru-RU"/>
        </w:rPr>
      </w:pPr>
      <w:r w:rsidRPr="00180EAF">
        <w:rPr>
          <w:rFonts w:ascii="Times New Roman" w:eastAsia="Times New Roman" w:hAnsi="Times New Roman" w:cs="Times New Roman"/>
          <w:b/>
          <w:sz w:val="28"/>
          <w:szCs w:val="28"/>
          <w:lang w:val="kk-KZ" w:eastAsia="ru-RU"/>
        </w:rPr>
        <w:t>Көрнекілігі:</w:t>
      </w:r>
      <w:r w:rsidRPr="00180EAF">
        <w:rPr>
          <w:rFonts w:ascii="Times New Roman" w:eastAsia="Times New Roman" w:hAnsi="Times New Roman" w:cs="Times New Roman"/>
          <w:sz w:val="28"/>
          <w:szCs w:val="28"/>
          <w:lang w:val="kk-KZ" w:eastAsia="ru-RU"/>
        </w:rPr>
        <w:t xml:space="preserve"> диктанттар жинағы.</w:t>
      </w:r>
    </w:p>
    <w:p w:rsidR="00180EAF" w:rsidRPr="00180EAF" w:rsidRDefault="00180EAF" w:rsidP="00180EAF">
      <w:pPr>
        <w:spacing w:after="0" w:line="240" w:lineRule="auto"/>
        <w:ind w:left="283"/>
        <w:jc w:val="both"/>
        <w:rPr>
          <w:rFonts w:ascii="Times New Roman" w:eastAsia="Times New Roman" w:hAnsi="Times New Roman" w:cs="Times New Roman"/>
          <w:b/>
          <w:sz w:val="28"/>
          <w:szCs w:val="28"/>
          <w:lang w:val="kk-KZ" w:eastAsia="ru-RU"/>
        </w:rPr>
      </w:pPr>
      <w:r w:rsidRPr="00180EAF">
        <w:rPr>
          <w:rFonts w:ascii="Times New Roman" w:eastAsia="Times New Roman" w:hAnsi="Times New Roman" w:cs="Times New Roman"/>
          <w:b/>
          <w:sz w:val="28"/>
          <w:szCs w:val="28"/>
          <w:lang w:val="kk-KZ" w:eastAsia="ru-RU"/>
        </w:rPr>
        <w:t>Сабақтың барысы: І</w:t>
      </w:r>
      <w:r w:rsidRPr="00180EAF">
        <w:rPr>
          <w:rFonts w:ascii="Times New Roman" w:eastAsia="Times New Roman" w:hAnsi="Times New Roman" w:cs="Times New Roman"/>
          <w:sz w:val="28"/>
          <w:szCs w:val="28"/>
          <w:lang w:val="kk-KZ" w:eastAsia="ru-RU"/>
        </w:rPr>
        <w:t xml:space="preserve">. </w:t>
      </w:r>
      <w:r w:rsidRPr="00180EAF">
        <w:rPr>
          <w:rFonts w:ascii="Times New Roman" w:eastAsia="Times New Roman" w:hAnsi="Times New Roman" w:cs="Times New Roman"/>
          <w:b/>
          <w:sz w:val="28"/>
          <w:szCs w:val="28"/>
          <w:lang w:val="kk-KZ" w:eastAsia="ru-RU"/>
        </w:rPr>
        <w:t>Ұйымдастыру кезеңі.</w:t>
      </w:r>
    </w:p>
    <w:p w:rsidR="00180EAF" w:rsidRPr="00180EAF" w:rsidRDefault="00180EAF" w:rsidP="00180EAF">
      <w:pPr>
        <w:tabs>
          <w:tab w:val="left" w:pos="7020"/>
        </w:tabs>
        <w:spacing w:after="0" w:line="240" w:lineRule="auto"/>
        <w:ind w:left="283"/>
        <w:jc w:val="both"/>
        <w:rPr>
          <w:rFonts w:ascii="Times New Roman" w:eastAsia="Times New Roman" w:hAnsi="Times New Roman" w:cs="Times New Roman"/>
          <w:sz w:val="28"/>
          <w:szCs w:val="28"/>
          <w:lang w:val="kk-KZ" w:eastAsia="ru-RU"/>
        </w:rPr>
      </w:pPr>
      <w:r w:rsidRPr="00180EAF">
        <w:rPr>
          <w:rFonts w:ascii="Times New Roman" w:eastAsia="Times New Roman" w:hAnsi="Times New Roman" w:cs="Times New Roman"/>
          <w:b/>
          <w:sz w:val="28"/>
          <w:szCs w:val="28"/>
          <w:lang w:val="kk-KZ" w:eastAsia="ru-RU"/>
        </w:rPr>
        <w:t xml:space="preserve">      </w:t>
      </w:r>
      <w:r w:rsidRPr="00180EAF">
        <w:rPr>
          <w:rFonts w:ascii="Times New Roman" w:eastAsia="Times New Roman" w:hAnsi="Times New Roman" w:cs="Times New Roman"/>
          <w:sz w:val="28"/>
          <w:szCs w:val="28"/>
          <w:lang w:val="kk-KZ" w:eastAsia="ru-RU"/>
        </w:rPr>
        <w:t>Амандасу, түгендеу. Көңіл-күйлеріне назар аудару.</w:t>
      </w:r>
      <w:r w:rsidRPr="00180EAF">
        <w:rPr>
          <w:rFonts w:ascii="Times New Roman" w:eastAsia="Times New Roman" w:hAnsi="Times New Roman" w:cs="Times New Roman"/>
          <w:sz w:val="28"/>
          <w:szCs w:val="28"/>
          <w:lang w:val="kk-KZ" w:eastAsia="ru-RU"/>
        </w:rPr>
        <w:tab/>
      </w:r>
    </w:p>
    <w:p w:rsidR="00180EAF" w:rsidRPr="00180EAF" w:rsidRDefault="00180EAF" w:rsidP="00180EAF">
      <w:pPr>
        <w:spacing w:after="0" w:line="240" w:lineRule="auto"/>
        <w:ind w:left="283"/>
        <w:jc w:val="both"/>
        <w:rPr>
          <w:rFonts w:ascii="Times New Roman" w:eastAsia="Times New Roman" w:hAnsi="Times New Roman" w:cs="Times New Roman"/>
          <w:sz w:val="28"/>
          <w:szCs w:val="28"/>
          <w:lang w:val="kk-KZ" w:eastAsia="ru-RU"/>
        </w:rPr>
      </w:pPr>
      <w:r w:rsidRPr="00180EAF">
        <w:rPr>
          <w:rFonts w:ascii="Times New Roman" w:eastAsia="Times New Roman" w:hAnsi="Times New Roman" w:cs="Times New Roman"/>
          <w:b/>
          <w:sz w:val="28"/>
          <w:szCs w:val="28"/>
          <w:lang w:val="kk-KZ" w:eastAsia="ru-RU"/>
        </w:rPr>
        <w:t xml:space="preserve">                                   ІІ.  Ережелерді еске түсіру.</w:t>
      </w:r>
    </w:p>
    <w:p w:rsidR="00180EAF" w:rsidRPr="00180EAF" w:rsidRDefault="00180EAF" w:rsidP="00180EAF">
      <w:pPr>
        <w:spacing w:after="0" w:line="240" w:lineRule="auto"/>
        <w:jc w:val="both"/>
        <w:rPr>
          <w:rFonts w:ascii="Times New Roman" w:eastAsia="Times New Roman" w:hAnsi="Times New Roman" w:cs="Times New Roman"/>
          <w:sz w:val="28"/>
          <w:szCs w:val="28"/>
          <w:lang w:val="kk-KZ" w:eastAsia="ru-RU"/>
        </w:rPr>
      </w:pPr>
    </w:p>
    <w:p w:rsidR="00180EAF" w:rsidRPr="00180EAF" w:rsidRDefault="00180EAF" w:rsidP="00180EAF">
      <w:pPr>
        <w:spacing w:after="0" w:line="240" w:lineRule="auto"/>
        <w:jc w:val="both"/>
        <w:rPr>
          <w:rFonts w:ascii="Times New Roman" w:eastAsia="Times New Roman" w:hAnsi="Times New Roman" w:cs="Times New Roman"/>
          <w:sz w:val="28"/>
          <w:szCs w:val="28"/>
          <w:lang w:val="kk-KZ" w:eastAsia="ru-RU"/>
        </w:rPr>
      </w:pPr>
      <w:r w:rsidRPr="00180EAF">
        <w:rPr>
          <w:rFonts w:ascii="Times New Roman" w:eastAsia="Times New Roman" w:hAnsi="Times New Roman" w:cs="Times New Roman"/>
          <w:b/>
          <w:sz w:val="28"/>
          <w:szCs w:val="28"/>
          <w:lang w:val="kk-KZ" w:eastAsia="ru-RU"/>
        </w:rPr>
        <w:t xml:space="preserve">  ІІІ. Диктант жұмысы.</w:t>
      </w:r>
    </w:p>
    <w:p w:rsidR="00180EAF" w:rsidRPr="00180EAF" w:rsidRDefault="00180EAF" w:rsidP="00180EAF">
      <w:pPr>
        <w:spacing w:after="0" w:line="240" w:lineRule="auto"/>
        <w:rPr>
          <w:rFonts w:ascii="Times New Roman" w:eastAsia="Times New Roman" w:hAnsi="Times New Roman" w:cs="Mangal"/>
          <w:sz w:val="28"/>
          <w:szCs w:val="28"/>
          <w:lang w:val="kk-KZ" w:eastAsia="ru-RU" w:bidi="ne-IN"/>
        </w:rPr>
      </w:pPr>
      <w:r w:rsidRPr="00180EAF">
        <w:rPr>
          <w:rFonts w:ascii="Times New Roman" w:eastAsia="Times New Roman" w:hAnsi="Times New Roman" w:cs="Mangal"/>
          <w:sz w:val="28"/>
          <w:szCs w:val="28"/>
          <w:lang w:val="kk-KZ" w:eastAsia="ru-RU" w:bidi="ne-IN"/>
        </w:rPr>
        <w:t xml:space="preserve">    Күнді, айды жаздыру. Диктант тақырыбын жаздырту. Диктант мәтінін оқып беру. Қиын сөздермен таныстыру. Тақтаға жазып көрсету.</w:t>
      </w:r>
    </w:p>
    <w:p w:rsidR="00180EAF" w:rsidRPr="00180EAF" w:rsidRDefault="00180EAF" w:rsidP="00180EAF">
      <w:pPr>
        <w:spacing w:after="0" w:line="240" w:lineRule="auto"/>
        <w:rPr>
          <w:rFonts w:ascii="Times New Roman" w:eastAsia="Times New Roman" w:hAnsi="Times New Roman" w:cs="Mangal"/>
          <w:sz w:val="28"/>
          <w:szCs w:val="28"/>
          <w:lang w:val="kk-KZ" w:eastAsia="ru-RU" w:bidi="ne-IN"/>
        </w:rPr>
      </w:pPr>
      <w:r w:rsidRPr="00180EAF">
        <w:rPr>
          <w:rFonts w:ascii="Times New Roman" w:eastAsia="Times New Roman" w:hAnsi="Times New Roman" w:cs="Mangal"/>
          <w:sz w:val="28"/>
          <w:szCs w:val="28"/>
          <w:lang w:val="kk-KZ" w:eastAsia="ru-RU" w:bidi="ne-IN"/>
        </w:rPr>
        <w:t>Мәтінді қайталап оқып беру.</w:t>
      </w:r>
    </w:p>
    <w:p w:rsidR="00180EAF" w:rsidRPr="00180EAF" w:rsidRDefault="00180EAF" w:rsidP="00180EAF">
      <w:pPr>
        <w:spacing w:after="0" w:line="240" w:lineRule="auto"/>
        <w:rPr>
          <w:rFonts w:ascii="Times New Roman" w:eastAsia="Times New Roman" w:hAnsi="Times New Roman" w:cs="Mangal"/>
          <w:sz w:val="28"/>
          <w:szCs w:val="28"/>
          <w:lang w:val="kk-KZ" w:eastAsia="ru-RU" w:bidi="ne-IN"/>
        </w:rPr>
      </w:pPr>
      <w:r w:rsidRPr="00180EAF">
        <w:rPr>
          <w:rFonts w:ascii="Times New Roman" w:eastAsia="Times New Roman" w:hAnsi="Times New Roman" w:cs="Mangal"/>
          <w:sz w:val="28"/>
          <w:szCs w:val="28"/>
          <w:lang w:val="kk-KZ" w:eastAsia="ru-RU" w:bidi="ne-IN"/>
        </w:rPr>
        <w:t>Асықпай жаздырту. Мәтінді қайталап оқу. Оқушыларға тексерту.</w:t>
      </w:r>
    </w:p>
    <w:p w:rsidR="00180EAF" w:rsidRPr="00180EAF" w:rsidRDefault="00180EAF" w:rsidP="00180EAF">
      <w:pPr>
        <w:spacing w:after="0" w:line="240" w:lineRule="auto"/>
        <w:rPr>
          <w:rFonts w:ascii="Times New Roman" w:eastAsia="Times New Roman" w:hAnsi="Times New Roman" w:cs="Mangal"/>
          <w:sz w:val="28"/>
          <w:szCs w:val="28"/>
          <w:lang w:val="kk-KZ" w:eastAsia="ru-RU" w:bidi="ne-IN"/>
        </w:rPr>
      </w:pPr>
      <w:r w:rsidRPr="00180EAF">
        <w:rPr>
          <w:rFonts w:ascii="Times New Roman" w:eastAsia="Times New Roman" w:hAnsi="Times New Roman" w:cs="Mangal"/>
          <w:sz w:val="28"/>
          <w:szCs w:val="28"/>
          <w:lang w:val="kk-KZ" w:eastAsia="ru-RU" w:bidi="ne-IN"/>
        </w:rPr>
        <w:t>Тыныс белгілерінің қойылуына назар аударту.</w:t>
      </w:r>
    </w:p>
    <w:p w:rsidR="00180EAF" w:rsidRPr="00180EAF" w:rsidRDefault="00180EAF" w:rsidP="00180EAF">
      <w:pPr>
        <w:spacing w:after="0" w:line="240" w:lineRule="auto"/>
        <w:jc w:val="both"/>
        <w:rPr>
          <w:rFonts w:ascii="Times New Roman" w:eastAsia="Times New Roman" w:hAnsi="Times New Roman" w:cs="Times New Roman"/>
          <w:sz w:val="28"/>
          <w:szCs w:val="28"/>
          <w:lang w:val="kk-KZ" w:eastAsia="ru-RU"/>
        </w:rPr>
      </w:pPr>
      <w:r w:rsidRPr="00180EAF">
        <w:rPr>
          <w:rFonts w:ascii="Times New Roman" w:eastAsia="Times New Roman" w:hAnsi="Times New Roman" w:cs="Times New Roman"/>
          <w:sz w:val="28"/>
          <w:szCs w:val="28"/>
          <w:lang w:val="kk-KZ" w:eastAsia="ru-RU"/>
        </w:rPr>
        <w:t xml:space="preserve">      </w:t>
      </w:r>
    </w:p>
    <w:p w:rsidR="00180EAF" w:rsidRPr="00180EAF" w:rsidRDefault="00180EAF" w:rsidP="00180EAF">
      <w:pPr>
        <w:spacing w:after="0" w:line="240" w:lineRule="auto"/>
        <w:jc w:val="center"/>
        <w:rPr>
          <w:rFonts w:ascii="Times New Roman" w:eastAsia="Times New Roman" w:hAnsi="Times New Roman" w:cs="Mangal"/>
          <w:b/>
          <w:sz w:val="28"/>
          <w:szCs w:val="28"/>
          <w:lang w:val="kk-KZ" w:eastAsia="ru-RU" w:bidi="ne-IN"/>
        </w:rPr>
      </w:pPr>
      <w:r w:rsidRPr="00180EAF">
        <w:rPr>
          <w:rFonts w:ascii="Times New Roman" w:eastAsia="Times New Roman" w:hAnsi="Times New Roman" w:cs="Mangal"/>
          <w:b/>
          <w:sz w:val="28"/>
          <w:szCs w:val="28"/>
          <w:lang w:val="kk-KZ" w:eastAsia="ru-RU" w:bidi="ne-IN"/>
        </w:rPr>
        <w:t>Ән.</w:t>
      </w:r>
    </w:p>
    <w:p w:rsidR="00180EAF" w:rsidRPr="00180EAF" w:rsidRDefault="00180EAF" w:rsidP="00180EAF">
      <w:pPr>
        <w:spacing w:after="0" w:line="240" w:lineRule="auto"/>
        <w:rPr>
          <w:rFonts w:ascii="Times New Roman" w:eastAsia="Times New Roman" w:hAnsi="Times New Roman" w:cs="Mangal"/>
          <w:sz w:val="28"/>
          <w:szCs w:val="28"/>
          <w:lang w:val="kk-KZ" w:eastAsia="ru-RU" w:bidi="ne-IN"/>
        </w:rPr>
      </w:pPr>
      <w:r w:rsidRPr="00180EAF">
        <w:rPr>
          <w:rFonts w:ascii="Times New Roman" w:eastAsia="Times New Roman" w:hAnsi="Times New Roman" w:cs="Mangal"/>
          <w:sz w:val="28"/>
          <w:szCs w:val="28"/>
          <w:lang w:val="kk-KZ" w:eastAsia="ru-RU" w:bidi="ne-IN"/>
        </w:rPr>
        <w:t xml:space="preserve">    Сәлмен ат үстінде теңселе түсіп, ыңылдап келеді. Қазақтың осы бір ұшы- қиыры жоқ шұбырып таусылмайтын ұзын сонар баяу әуендерінің бірі сияқты.</w:t>
      </w:r>
    </w:p>
    <w:p w:rsidR="00180EAF" w:rsidRPr="00180EAF" w:rsidRDefault="00180EAF" w:rsidP="00180EAF">
      <w:pPr>
        <w:spacing w:after="0" w:line="240" w:lineRule="auto"/>
        <w:rPr>
          <w:rFonts w:ascii="Times New Roman" w:eastAsia="Times New Roman" w:hAnsi="Times New Roman" w:cs="Mangal"/>
          <w:sz w:val="28"/>
          <w:szCs w:val="28"/>
          <w:lang w:val="kk-KZ" w:eastAsia="ru-RU" w:bidi="ne-IN"/>
        </w:rPr>
      </w:pPr>
      <w:r w:rsidRPr="00180EAF">
        <w:rPr>
          <w:rFonts w:ascii="Times New Roman" w:eastAsia="Times New Roman" w:hAnsi="Times New Roman" w:cs="Mangal"/>
          <w:sz w:val="28"/>
          <w:szCs w:val="28"/>
          <w:lang w:val="kk-KZ" w:eastAsia="ru-RU" w:bidi="ne-IN"/>
        </w:rPr>
        <w:t xml:space="preserve">     Ән- көңілдің күйі ғой. Сәлмен әнімен серігінің ұққаны да, осындай көңіл күйдің зары, көңіл құсының талпынысы еді.  Бұл білмейтін бір жасырын сыр бар сияқты. Сәлмен әнді жалғыз салғанымен, тағы біреу қасында қосылып, сырласып келе жатқандай. Серігі оны көрмесе де, аяулы жан екенін сезеді. Мінезі жайдары, көңілі кең, жүрегі таза, ісі де, сөзі де орнықты, жүріс- тұрысы да қылықты, өзі де сүйкімді жан болу керек. Сөз жоқ, сондай адам. Әйтпесе, мына ән, мына ырғақ, адамның жүрек қылын жайлап шерткен биязы әуен шымырлап бойға тарап, басқа ұра ма?! Сәлмен барлық сырын сол адамның алдына жайып салып, мұңын шаққандай, ақылдасқандай болады. Ол адамның да Сәлменге айтары аз емес сияқты. Сондықтан болар, ән де бітпей келеді, айтылар сыр да айтылып таусылар емес, әлі де жалғаса бермек, созыла бермек...</w:t>
      </w:r>
    </w:p>
    <w:p w:rsidR="00180EAF" w:rsidRPr="00180EAF" w:rsidRDefault="00180EAF" w:rsidP="00180EAF">
      <w:pPr>
        <w:numPr>
          <w:ilvl w:val="1"/>
          <w:numId w:val="1"/>
        </w:numPr>
        <w:spacing w:after="0" w:line="240" w:lineRule="auto"/>
        <w:rPr>
          <w:rFonts w:ascii="Times New Roman" w:eastAsia="Times New Roman" w:hAnsi="Times New Roman" w:cs="Mangal"/>
          <w:sz w:val="28"/>
          <w:szCs w:val="28"/>
          <w:lang w:val="kk-KZ" w:eastAsia="ru-RU" w:bidi="ne-IN"/>
        </w:rPr>
      </w:pPr>
      <w:r w:rsidRPr="00180EAF">
        <w:rPr>
          <w:rFonts w:ascii="Times New Roman" w:eastAsia="Times New Roman" w:hAnsi="Times New Roman" w:cs="Mangal"/>
          <w:sz w:val="28"/>
          <w:szCs w:val="28"/>
          <w:lang w:val="kk-KZ" w:eastAsia="ru-RU" w:bidi="ne-IN"/>
        </w:rPr>
        <w:t>Ау, Сәлмен, ән не туралы? – деді серігі қатарласа беріп.</w:t>
      </w:r>
    </w:p>
    <w:p w:rsidR="00180EAF" w:rsidRPr="00180EAF" w:rsidRDefault="00180EAF" w:rsidP="00180EAF">
      <w:pPr>
        <w:numPr>
          <w:ilvl w:val="1"/>
          <w:numId w:val="1"/>
        </w:numPr>
        <w:spacing w:after="0" w:line="240" w:lineRule="auto"/>
        <w:rPr>
          <w:rFonts w:ascii="Times New Roman" w:eastAsia="Times New Roman" w:hAnsi="Times New Roman" w:cs="Mangal"/>
          <w:sz w:val="28"/>
          <w:szCs w:val="28"/>
          <w:lang w:val="kk-KZ" w:eastAsia="ru-RU" w:bidi="ne-IN"/>
        </w:rPr>
      </w:pPr>
      <w:r w:rsidRPr="00180EAF">
        <w:rPr>
          <w:rFonts w:ascii="Times New Roman" w:eastAsia="Times New Roman" w:hAnsi="Times New Roman" w:cs="Mangal"/>
          <w:sz w:val="28"/>
          <w:szCs w:val="28"/>
          <w:lang w:val="kk-KZ" w:eastAsia="ru-RU" w:bidi="ne-IN"/>
        </w:rPr>
        <w:t xml:space="preserve">Ән ауыл туралы, сары дала, кең жазық туралы, сол жазықта бұлаңдап өскен ерке қыз туралы... </w:t>
      </w:r>
    </w:p>
    <w:p w:rsidR="00180EAF" w:rsidRPr="00180EAF" w:rsidRDefault="00180EAF" w:rsidP="00180EAF">
      <w:pPr>
        <w:spacing w:after="0" w:line="240" w:lineRule="auto"/>
        <w:ind w:left="1080"/>
        <w:rPr>
          <w:rFonts w:ascii="Times New Roman" w:eastAsia="Times New Roman" w:hAnsi="Times New Roman" w:cs="Mangal"/>
          <w:sz w:val="28"/>
          <w:szCs w:val="28"/>
          <w:lang w:val="kk-KZ" w:eastAsia="ru-RU" w:bidi="ne-IN"/>
        </w:rPr>
      </w:pPr>
      <w:r w:rsidRPr="00180EAF">
        <w:rPr>
          <w:rFonts w:ascii="Times New Roman" w:eastAsia="Times New Roman" w:hAnsi="Times New Roman" w:cs="Mangal"/>
          <w:sz w:val="28"/>
          <w:szCs w:val="28"/>
          <w:lang w:val="kk-KZ" w:eastAsia="ru-RU" w:bidi="ne-IN"/>
        </w:rPr>
        <w:lastRenderedPageBreak/>
        <w:t xml:space="preserve">                                                     (Б.Тілегенов, 171 сөз)</w:t>
      </w:r>
    </w:p>
    <w:p w:rsidR="00180EAF" w:rsidRPr="00180EAF" w:rsidRDefault="00180EAF" w:rsidP="00180EAF">
      <w:pPr>
        <w:spacing w:after="0" w:line="240" w:lineRule="auto"/>
        <w:ind w:left="1080"/>
        <w:rPr>
          <w:rFonts w:ascii="Times New Roman" w:eastAsia="Times New Roman" w:hAnsi="Times New Roman" w:cs="Mangal"/>
          <w:sz w:val="28"/>
          <w:szCs w:val="28"/>
          <w:lang w:val="kk-KZ" w:eastAsia="ru-RU" w:bidi="ne-IN"/>
        </w:rPr>
      </w:pPr>
    </w:p>
    <w:p w:rsidR="00180EAF" w:rsidRPr="00180EAF" w:rsidRDefault="00180EAF" w:rsidP="00180EAF">
      <w:pPr>
        <w:spacing w:after="0" w:line="240" w:lineRule="auto"/>
        <w:ind w:left="1080"/>
        <w:rPr>
          <w:rFonts w:ascii="Times New Roman" w:eastAsia="Times New Roman" w:hAnsi="Times New Roman" w:cs="Mangal"/>
          <w:sz w:val="28"/>
          <w:szCs w:val="28"/>
          <w:lang w:val="kk-KZ" w:eastAsia="ru-RU" w:bidi="ne-IN"/>
        </w:rPr>
      </w:pPr>
    </w:p>
    <w:p w:rsidR="00180EAF" w:rsidRPr="00180EAF" w:rsidRDefault="00180EAF" w:rsidP="00180EAF">
      <w:pPr>
        <w:spacing w:after="0" w:line="240" w:lineRule="auto"/>
        <w:ind w:left="1080" w:hanging="1080"/>
        <w:rPr>
          <w:rFonts w:ascii="Times New Roman" w:eastAsia="Times New Roman" w:hAnsi="Times New Roman" w:cs="Mangal"/>
          <w:sz w:val="28"/>
          <w:szCs w:val="28"/>
          <w:lang w:val="kk-KZ" w:eastAsia="ru-RU" w:bidi="ne-IN"/>
        </w:rPr>
      </w:pPr>
      <w:r w:rsidRPr="00180EAF">
        <w:rPr>
          <w:rFonts w:ascii="Times New Roman" w:eastAsia="Times New Roman" w:hAnsi="Times New Roman" w:cs="Mangal"/>
          <w:sz w:val="28"/>
          <w:szCs w:val="28"/>
          <w:lang w:val="kk-KZ" w:eastAsia="ru-RU" w:bidi="ne-IN"/>
        </w:rPr>
        <w:t>Диктантты қайталап оқып, тексерту. Өздеріне оқып, тексеруге уақыт беру. Тыныс белгілерін тексерту.</w:t>
      </w:r>
    </w:p>
    <w:p w:rsidR="00180EAF" w:rsidRPr="00180EAF" w:rsidRDefault="00180EAF" w:rsidP="00180EAF">
      <w:pPr>
        <w:spacing w:after="0" w:line="240" w:lineRule="auto"/>
        <w:ind w:left="1080" w:hanging="1080"/>
        <w:rPr>
          <w:rFonts w:ascii="Times New Roman" w:eastAsia="Times New Roman" w:hAnsi="Times New Roman" w:cs="Mangal"/>
          <w:sz w:val="28"/>
          <w:szCs w:val="28"/>
          <w:lang w:val="kk-KZ" w:eastAsia="ru-RU" w:bidi="ne-IN"/>
        </w:rPr>
      </w:pPr>
    </w:p>
    <w:p w:rsidR="00180EAF" w:rsidRPr="00180EAF" w:rsidRDefault="00180EAF" w:rsidP="00180EAF">
      <w:pPr>
        <w:spacing w:after="0" w:line="240" w:lineRule="auto"/>
        <w:ind w:left="1080" w:hanging="1080"/>
        <w:rPr>
          <w:rFonts w:ascii="Times New Roman" w:eastAsia="Times New Roman" w:hAnsi="Times New Roman" w:cs="Mangal"/>
          <w:sz w:val="32"/>
          <w:szCs w:val="32"/>
          <w:lang w:val="kk-KZ" w:eastAsia="ru-RU" w:bidi="ne-IN"/>
        </w:rPr>
      </w:pPr>
    </w:p>
    <w:p w:rsidR="00180EAF" w:rsidRPr="00180EAF" w:rsidRDefault="00180EAF" w:rsidP="00180EAF">
      <w:pPr>
        <w:spacing w:after="0" w:line="240" w:lineRule="auto"/>
        <w:ind w:left="1080" w:hanging="1080"/>
        <w:rPr>
          <w:rFonts w:ascii="Times New Roman" w:eastAsia="Times New Roman" w:hAnsi="Times New Roman" w:cs="Mangal"/>
          <w:sz w:val="32"/>
          <w:szCs w:val="32"/>
          <w:lang w:val="kk-KZ" w:eastAsia="ru-RU" w:bidi="ne-IN"/>
        </w:rPr>
      </w:pPr>
    </w:p>
    <w:p w:rsidR="00180EAF" w:rsidRPr="00180EAF" w:rsidRDefault="00180EAF" w:rsidP="00180EAF">
      <w:pPr>
        <w:spacing w:after="0" w:line="240" w:lineRule="auto"/>
        <w:ind w:left="1080" w:hanging="1080"/>
        <w:rPr>
          <w:rFonts w:ascii="Times New Roman" w:eastAsia="Times New Roman" w:hAnsi="Times New Roman" w:cs="Mangal"/>
          <w:sz w:val="32"/>
          <w:szCs w:val="32"/>
          <w:lang w:val="kk-KZ" w:eastAsia="ru-RU" w:bidi="ne-IN"/>
        </w:rPr>
      </w:pPr>
    </w:p>
    <w:p w:rsidR="00F761A0" w:rsidRDefault="00F761A0"/>
    <w:sectPr w:rsidR="00F76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54D84"/>
    <w:multiLevelType w:val="hybridMultilevel"/>
    <w:tmpl w:val="FC6C6CFC"/>
    <w:lvl w:ilvl="0" w:tplc="0B1208A8">
      <w:start w:val="1"/>
      <w:numFmt w:val="bullet"/>
      <w:lvlText w:val="•"/>
      <w:lvlJc w:val="left"/>
      <w:pPr>
        <w:tabs>
          <w:tab w:val="num" w:pos="720"/>
        </w:tabs>
        <w:ind w:left="720" w:hanging="360"/>
      </w:pPr>
      <w:rPr>
        <w:rFonts w:ascii="Verdana" w:hAnsi="Verdana" w:hint="default"/>
      </w:rPr>
    </w:lvl>
    <w:lvl w:ilvl="1" w:tplc="5DD294A8">
      <w:start w:val="2"/>
      <w:numFmt w:val="bullet"/>
      <w:lvlText w:val="-"/>
      <w:lvlJc w:val="left"/>
      <w:pPr>
        <w:tabs>
          <w:tab w:val="num" w:pos="1440"/>
        </w:tabs>
        <w:ind w:left="1440" w:hanging="360"/>
      </w:pPr>
      <w:rPr>
        <w:rFonts w:ascii="Times New Roman" w:eastAsia="Times New Roman" w:hAnsi="Times New Roman" w:cs="Times New Roman" w:hint="default"/>
      </w:rPr>
    </w:lvl>
    <w:lvl w:ilvl="2" w:tplc="67C0CA8C" w:tentative="1">
      <w:start w:val="1"/>
      <w:numFmt w:val="bullet"/>
      <w:lvlText w:val="•"/>
      <w:lvlJc w:val="left"/>
      <w:pPr>
        <w:tabs>
          <w:tab w:val="num" w:pos="2160"/>
        </w:tabs>
        <w:ind w:left="2160" w:hanging="360"/>
      </w:pPr>
      <w:rPr>
        <w:rFonts w:ascii="Verdana" w:hAnsi="Verdana" w:hint="default"/>
      </w:rPr>
    </w:lvl>
    <w:lvl w:ilvl="3" w:tplc="F66C58DC" w:tentative="1">
      <w:start w:val="1"/>
      <w:numFmt w:val="bullet"/>
      <w:lvlText w:val="•"/>
      <w:lvlJc w:val="left"/>
      <w:pPr>
        <w:tabs>
          <w:tab w:val="num" w:pos="2880"/>
        </w:tabs>
        <w:ind w:left="2880" w:hanging="360"/>
      </w:pPr>
      <w:rPr>
        <w:rFonts w:ascii="Verdana" w:hAnsi="Verdana" w:hint="default"/>
      </w:rPr>
    </w:lvl>
    <w:lvl w:ilvl="4" w:tplc="8436AEA6" w:tentative="1">
      <w:start w:val="1"/>
      <w:numFmt w:val="bullet"/>
      <w:lvlText w:val="•"/>
      <w:lvlJc w:val="left"/>
      <w:pPr>
        <w:tabs>
          <w:tab w:val="num" w:pos="3600"/>
        </w:tabs>
        <w:ind w:left="3600" w:hanging="360"/>
      </w:pPr>
      <w:rPr>
        <w:rFonts w:ascii="Verdana" w:hAnsi="Verdana" w:hint="default"/>
      </w:rPr>
    </w:lvl>
    <w:lvl w:ilvl="5" w:tplc="8AC2E022" w:tentative="1">
      <w:start w:val="1"/>
      <w:numFmt w:val="bullet"/>
      <w:lvlText w:val="•"/>
      <w:lvlJc w:val="left"/>
      <w:pPr>
        <w:tabs>
          <w:tab w:val="num" w:pos="4320"/>
        </w:tabs>
        <w:ind w:left="4320" w:hanging="360"/>
      </w:pPr>
      <w:rPr>
        <w:rFonts w:ascii="Verdana" w:hAnsi="Verdana" w:hint="default"/>
      </w:rPr>
    </w:lvl>
    <w:lvl w:ilvl="6" w:tplc="3884A8F2" w:tentative="1">
      <w:start w:val="1"/>
      <w:numFmt w:val="bullet"/>
      <w:lvlText w:val="•"/>
      <w:lvlJc w:val="left"/>
      <w:pPr>
        <w:tabs>
          <w:tab w:val="num" w:pos="5040"/>
        </w:tabs>
        <w:ind w:left="5040" w:hanging="360"/>
      </w:pPr>
      <w:rPr>
        <w:rFonts w:ascii="Verdana" w:hAnsi="Verdana" w:hint="default"/>
      </w:rPr>
    </w:lvl>
    <w:lvl w:ilvl="7" w:tplc="B86C7CE6" w:tentative="1">
      <w:start w:val="1"/>
      <w:numFmt w:val="bullet"/>
      <w:lvlText w:val="•"/>
      <w:lvlJc w:val="left"/>
      <w:pPr>
        <w:tabs>
          <w:tab w:val="num" w:pos="5760"/>
        </w:tabs>
        <w:ind w:left="5760" w:hanging="360"/>
      </w:pPr>
      <w:rPr>
        <w:rFonts w:ascii="Verdana" w:hAnsi="Verdana" w:hint="default"/>
      </w:rPr>
    </w:lvl>
    <w:lvl w:ilvl="8" w:tplc="17C09416" w:tentative="1">
      <w:start w:val="1"/>
      <w:numFmt w:val="bullet"/>
      <w:lvlText w:val="•"/>
      <w:lvlJc w:val="left"/>
      <w:pPr>
        <w:tabs>
          <w:tab w:val="num" w:pos="6480"/>
        </w:tabs>
        <w:ind w:left="6480" w:hanging="360"/>
      </w:pPr>
      <w:rPr>
        <w:rFonts w:ascii="Verdana" w:hAnsi="Verdana"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19"/>
    <w:rsid w:val="00180EAF"/>
    <w:rsid w:val="00375F19"/>
    <w:rsid w:val="00F76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1944</Characters>
  <Application>Microsoft Office Word</Application>
  <DocSecurity>0</DocSecurity>
  <Lines>16</Lines>
  <Paragraphs>4</Paragraphs>
  <ScaleCrop>false</ScaleCrop>
  <Company>Краснофлотская школа</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Аян Жепеев</dc:creator>
  <cp:keywords/>
  <dc:description/>
  <cp:lastModifiedBy>Аян Жепеев</cp:lastModifiedBy>
  <cp:revision>2</cp:revision>
  <dcterms:created xsi:type="dcterms:W3CDTF">2007-01-05T06:07:00Z</dcterms:created>
  <dcterms:modified xsi:type="dcterms:W3CDTF">2007-01-05T06:08:00Z</dcterms:modified>
</cp:coreProperties>
</file>