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90" w:rsidRDefault="00FA2BE7" w:rsidP="00FA2BE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Задания на установление соответствия</w:t>
      </w:r>
      <w:r w:rsidR="00CD3F88">
        <w:rPr>
          <w:rFonts w:ascii="Times New Roman" w:hAnsi="Times New Roman" w:cs="Times New Roman"/>
          <w:b/>
          <w:sz w:val="36"/>
          <w:szCs w:val="36"/>
        </w:rPr>
        <w:t xml:space="preserve"> по биологии 8 класс с правильными ответами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FA2BE7" w:rsidRDefault="00FA2BE7" w:rsidP="00FA2B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Установите соответствие между органами и наличием химических элементов в их составе: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A2BE7" w:rsidTr="00FA2BE7">
        <w:tc>
          <w:tcPr>
            <w:tcW w:w="5228" w:type="dxa"/>
          </w:tcPr>
          <w:p w:rsidR="00FA2BE7" w:rsidRPr="00A46C36" w:rsidRDefault="00A46C36" w:rsidP="00A46C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</w:t>
            </w:r>
          </w:p>
        </w:tc>
        <w:tc>
          <w:tcPr>
            <w:tcW w:w="5228" w:type="dxa"/>
          </w:tcPr>
          <w:p w:rsidR="00A46C36" w:rsidRDefault="00A46C36" w:rsidP="00A46C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ХИМИЧЕСКИХ </w:t>
            </w:r>
          </w:p>
          <w:p w:rsidR="00FA2BE7" w:rsidRPr="00A46C36" w:rsidRDefault="00A46C36" w:rsidP="00A46C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ЭЛЕМЕНТОВ В ИХ СОСТАВЕ</w:t>
            </w:r>
          </w:p>
        </w:tc>
      </w:tr>
      <w:tr w:rsidR="00FA2BE7" w:rsidTr="00FA2BE7">
        <w:tc>
          <w:tcPr>
            <w:tcW w:w="5228" w:type="dxa"/>
          </w:tcPr>
          <w:p w:rsidR="00FA2BE7" w:rsidRDefault="00A46C3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кости (</w:t>
            </w:r>
            <w:r w:rsidR="0001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8" w:type="dxa"/>
          </w:tcPr>
          <w:p w:rsidR="00FA2BE7" w:rsidRDefault="00A46C3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кальций и натрий</w:t>
            </w:r>
          </w:p>
        </w:tc>
      </w:tr>
      <w:tr w:rsidR="00FA2BE7" w:rsidTr="00FA2BE7">
        <w:tc>
          <w:tcPr>
            <w:tcW w:w="5228" w:type="dxa"/>
          </w:tcPr>
          <w:p w:rsidR="00FA2BE7" w:rsidRPr="00A46C36" w:rsidRDefault="00A46C3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желудок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8" w:type="dxa"/>
          </w:tcPr>
          <w:p w:rsidR="00FA2BE7" w:rsidRDefault="00016B49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46C36">
              <w:rPr>
                <w:rFonts w:ascii="Times New Roman" w:hAnsi="Times New Roman" w:cs="Times New Roman"/>
                <w:sz w:val="24"/>
                <w:szCs w:val="24"/>
              </w:rPr>
              <w:t xml:space="preserve">) железо </w:t>
            </w:r>
          </w:p>
        </w:tc>
      </w:tr>
      <w:tr w:rsidR="00FA2BE7" w:rsidTr="00FA2BE7">
        <w:tc>
          <w:tcPr>
            <w:tcW w:w="5228" w:type="dxa"/>
          </w:tcPr>
          <w:p w:rsidR="00FA2BE7" w:rsidRPr="00A46C36" w:rsidRDefault="00A46C3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щитовидная железа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8" w:type="dxa"/>
          </w:tcPr>
          <w:p w:rsidR="00FA2BE7" w:rsidRDefault="00016B49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6C36">
              <w:rPr>
                <w:rFonts w:ascii="Times New Roman" w:hAnsi="Times New Roman" w:cs="Times New Roman"/>
                <w:sz w:val="24"/>
                <w:szCs w:val="24"/>
              </w:rPr>
              <w:t>) йод</w:t>
            </w:r>
          </w:p>
        </w:tc>
      </w:tr>
      <w:tr w:rsidR="00FA2BE7" w:rsidTr="00FA2BE7">
        <w:tc>
          <w:tcPr>
            <w:tcW w:w="5228" w:type="dxa"/>
          </w:tcPr>
          <w:p w:rsidR="00FA2BE7" w:rsidRDefault="00FA2BE7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FA2BE7" w:rsidRPr="00A46C36" w:rsidRDefault="00016B49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</w:t>
            </w:r>
            <w:r w:rsidR="00A46C36">
              <w:rPr>
                <w:rFonts w:ascii="Times New Roman" w:hAnsi="Times New Roman" w:cs="Times New Roman"/>
                <w:sz w:val="24"/>
                <w:szCs w:val="24"/>
              </w:rPr>
              <w:t>) кальций и фосфор</w:t>
            </w:r>
          </w:p>
        </w:tc>
      </w:tr>
      <w:tr w:rsidR="00FA2BE7" w:rsidTr="00FA2BE7">
        <w:tc>
          <w:tcPr>
            <w:tcW w:w="5228" w:type="dxa"/>
          </w:tcPr>
          <w:p w:rsidR="00FA2BE7" w:rsidRDefault="00FA2BE7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FA2BE7" w:rsidRPr="00A46C36" w:rsidRDefault="00016B49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</w:t>
            </w:r>
            <w:r w:rsidR="00A46C36">
              <w:rPr>
                <w:rFonts w:ascii="Times New Roman" w:hAnsi="Times New Roman" w:cs="Times New Roman"/>
                <w:sz w:val="24"/>
                <w:szCs w:val="24"/>
              </w:rPr>
              <w:t>) сера и цинк</w:t>
            </w:r>
          </w:p>
        </w:tc>
      </w:tr>
      <w:tr w:rsidR="00FA2BE7" w:rsidTr="00FA2BE7">
        <w:tc>
          <w:tcPr>
            <w:tcW w:w="5228" w:type="dxa"/>
          </w:tcPr>
          <w:p w:rsidR="00FA2BE7" w:rsidRDefault="00FA2BE7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FA2BE7" w:rsidRPr="00A46C36" w:rsidRDefault="00016B49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</w:t>
            </w:r>
            <w:r w:rsidR="00A46C36">
              <w:rPr>
                <w:rFonts w:ascii="Times New Roman" w:hAnsi="Times New Roman" w:cs="Times New Roman"/>
                <w:sz w:val="24"/>
                <w:szCs w:val="24"/>
              </w:rPr>
              <w:t>) хлор</w:t>
            </w:r>
          </w:p>
        </w:tc>
      </w:tr>
    </w:tbl>
    <w:p w:rsidR="00FA2BE7" w:rsidRDefault="00FA2BE7" w:rsidP="00FA2B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C36" w:rsidRDefault="00016B49" w:rsidP="00FA2B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Установите соответствие между изменённой активностью желез и соответствующими нарушениями организма: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16B49" w:rsidTr="00016B49">
        <w:tc>
          <w:tcPr>
            <w:tcW w:w="5228" w:type="dxa"/>
          </w:tcPr>
          <w:p w:rsidR="00016B49" w:rsidRPr="00016B49" w:rsidRDefault="00016B49" w:rsidP="00016B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ЖЕЛЕЗЫ</w:t>
            </w:r>
          </w:p>
        </w:tc>
        <w:tc>
          <w:tcPr>
            <w:tcW w:w="5228" w:type="dxa"/>
          </w:tcPr>
          <w:p w:rsidR="00016B49" w:rsidRPr="00016B49" w:rsidRDefault="00016B49" w:rsidP="00016B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ОРГАНИЗМА</w:t>
            </w:r>
          </w:p>
        </w:tc>
      </w:tr>
      <w:tr w:rsidR="00016B49" w:rsidTr="00016B49">
        <w:tc>
          <w:tcPr>
            <w:tcW w:w="5228" w:type="dxa"/>
          </w:tcPr>
          <w:p w:rsidR="00016B49" w:rsidRDefault="00016B49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гипофиз</w:t>
            </w:r>
            <w:r w:rsidR="00F40B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03B6">
              <w:rPr>
                <w:rFonts w:ascii="Times New Roman" w:hAnsi="Times New Roman" w:cs="Times New Roman"/>
                <w:sz w:val="24"/>
                <w:szCs w:val="24"/>
              </w:rPr>
              <w:t>Б, Г, Е</w:t>
            </w:r>
            <w:r w:rsidR="00F40B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8" w:type="dxa"/>
          </w:tcPr>
          <w:p w:rsidR="00016B49" w:rsidRDefault="00016B49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сахарный диабет</w:t>
            </w:r>
          </w:p>
        </w:tc>
      </w:tr>
      <w:tr w:rsidR="00016B49" w:rsidTr="00016B49">
        <w:tc>
          <w:tcPr>
            <w:tcW w:w="5228" w:type="dxa"/>
          </w:tcPr>
          <w:p w:rsidR="00016B49" w:rsidRDefault="00016B49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щитовидная железа</w:t>
            </w:r>
            <w:r w:rsidR="00AC03B6">
              <w:rPr>
                <w:rFonts w:ascii="Times New Roman" w:hAnsi="Times New Roman" w:cs="Times New Roman"/>
                <w:sz w:val="24"/>
                <w:szCs w:val="24"/>
              </w:rPr>
              <w:t xml:space="preserve"> (В, Д, Ж)</w:t>
            </w:r>
          </w:p>
        </w:tc>
        <w:tc>
          <w:tcPr>
            <w:tcW w:w="5228" w:type="dxa"/>
          </w:tcPr>
          <w:p w:rsidR="00016B49" w:rsidRDefault="00016B49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карликовость</w:t>
            </w:r>
          </w:p>
        </w:tc>
      </w:tr>
      <w:tr w:rsidR="00016B49" w:rsidTr="00016B49">
        <w:tc>
          <w:tcPr>
            <w:tcW w:w="5228" w:type="dxa"/>
          </w:tcPr>
          <w:p w:rsidR="00016B49" w:rsidRDefault="00016B49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надпочечники</w:t>
            </w:r>
          </w:p>
        </w:tc>
        <w:tc>
          <w:tcPr>
            <w:tcW w:w="5228" w:type="dxa"/>
          </w:tcPr>
          <w:p w:rsidR="00016B49" w:rsidRDefault="00016B49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микседема</w:t>
            </w:r>
          </w:p>
        </w:tc>
      </w:tr>
      <w:tr w:rsidR="00016B49" w:rsidTr="00016B49">
        <w:tc>
          <w:tcPr>
            <w:tcW w:w="5228" w:type="dxa"/>
          </w:tcPr>
          <w:p w:rsidR="00016B49" w:rsidRDefault="00016B49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поджелудочная железа</w:t>
            </w:r>
            <w:r w:rsidR="00AC03B6"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</w:p>
        </w:tc>
        <w:tc>
          <w:tcPr>
            <w:tcW w:w="5228" w:type="dxa"/>
          </w:tcPr>
          <w:p w:rsidR="00016B49" w:rsidRDefault="00016B49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акромегалия</w:t>
            </w:r>
          </w:p>
        </w:tc>
      </w:tr>
      <w:tr w:rsidR="00016B49" w:rsidTr="00016B49">
        <w:tc>
          <w:tcPr>
            <w:tcW w:w="5228" w:type="dxa"/>
          </w:tcPr>
          <w:p w:rsidR="00016B49" w:rsidRDefault="00016B49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половые железы</w:t>
            </w:r>
          </w:p>
        </w:tc>
        <w:tc>
          <w:tcPr>
            <w:tcW w:w="5228" w:type="dxa"/>
          </w:tcPr>
          <w:p w:rsidR="00016B49" w:rsidRDefault="00016B49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базедова болезнь</w:t>
            </w:r>
          </w:p>
        </w:tc>
      </w:tr>
      <w:tr w:rsidR="00016B49" w:rsidTr="00016B49">
        <w:tc>
          <w:tcPr>
            <w:tcW w:w="5228" w:type="dxa"/>
          </w:tcPr>
          <w:p w:rsidR="00016B49" w:rsidRDefault="00016B49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016B49" w:rsidRDefault="00397C05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гигантизм</w:t>
            </w:r>
          </w:p>
        </w:tc>
      </w:tr>
      <w:tr w:rsidR="00016B49" w:rsidTr="00016B49">
        <w:tc>
          <w:tcPr>
            <w:tcW w:w="5228" w:type="dxa"/>
          </w:tcPr>
          <w:p w:rsidR="00016B49" w:rsidRDefault="00016B49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016B49" w:rsidRDefault="00397C05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кретинизм</w:t>
            </w:r>
          </w:p>
        </w:tc>
      </w:tr>
    </w:tbl>
    <w:p w:rsidR="00016B49" w:rsidRDefault="00016B49" w:rsidP="00FA2B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3B6" w:rsidRDefault="00983E75" w:rsidP="00FA2B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Установите соответствия между отделами центральной нервной системы и выполняемыми ими функциями: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83E75" w:rsidTr="00983E75">
        <w:tc>
          <w:tcPr>
            <w:tcW w:w="5228" w:type="dxa"/>
          </w:tcPr>
          <w:p w:rsidR="00983E75" w:rsidRPr="00983E75" w:rsidRDefault="00983E75" w:rsidP="00983E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ОТДЕЛЫ</w:t>
            </w:r>
          </w:p>
        </w:tc>
        <w:tc>
          <w:tcPr>
            <w:tcW w:w="5228" w:type="dxa"/>
          </w:tcPr>
          <w:p w:rsidR="00983E75" w:rsidRPr="00983E75" w:rsidRDefault="00983E75" w:rsidP="00983E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983E75" w:rsidTr="00983E75">
        <w:tc>
          <w:tcPr>
            <w:tcW w:w="5228" w:type="dxa"/>
          </w:tcPr>
          <w:p w:rsidR="00983E75" w:rsidRDefault="00983E75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спинной мозг</w:t>
            </w:r>
            <w:r w:rsidR="00D37D1B">
              <w:rPr>
                <w:rFonts w:ascii="Times New Roman" w:hAnsi="Times New Roman" w:cs="Times New Roman"/>
                <w:sz w:val="24"/>
                <w:szCs w:val="24"/>
              </w:rPr>
              <w:t xml:space="preserve"> (Е)</w:t>
            </w:r>
          </w:p>
        </w:tc>
        <w:tc>
          <w:tcPr>
            <w:tcW w:w="5228" w:type="dxa"/>
          </w:tcPr>
          <w:p w:rsidR="00983E75" w:rsidRDefault="00D37D1B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высшая нервная деятельность</w:t>
            </w:r>
          </w:p>
        </w:tc>
      </w:tr>
      <w:tr w:rsidR="00983E75" w:rsidTr="00983E75">
        <w:tc>
          <w:tcPr>
            <w:tcW w:w="5228" w:type="dxa"/>
          </w:tcPr>
          <w:p w:rsidR="00983E75" w:rsidRDefault="00983E75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продолговатый мозг</w:t>
            </w:r>
            <w:r w:rsidR="00D37D1B">
              <w:rPr>
                <w:rFonts w:ascii="Times New Roman" w:hAnsi="Times New Roman" w:cs="Times New Roman"/>
                <w:sz w:val="24"/>
                <w:szCs w:val="24"/>
              </w:rPr>
              <w:t xml:space="preserve"> (В)</w:t>
            </w:r>
          </w:p>
        </w:tc>
        <w:tc>
          <w:tcPr>
            <w:tcW w:w="5228" w:type="dxa"/>
          </w:tcPr>
          <w:p w:rsidR="00983E75" w:rsidRDefault="00D37D1B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координация движения тела, мышечный тонус</w:t>
            </w:r>
          </w:p>
        </w:tc>
      </w:tr>
      <w:tr w:rsidR="00983E75" w:rsidTr="00983E75">
        <w:tc>
          <w:tcPr>
            <w:tcW w:w="5228" w:type="dxa"/>
          </w:tcPr>
          <w:p w:rsidR="00983E75" w:rsidRDefault="00983E75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мозжечок</w:t>
            </w:r>
            <w:r w:rsidR="00D37D1B">
              <w:rPr>
                <w:rFonts w:ascii="Times New Roman" w:hAnsi="Times New Roman" w:cs="Times New Roman"/>
                <w:sz w:val="24"/>
                <w:szCs w:val="24"/>
              </w:rPr>
              <w:t xml:space="preserve"> (Б)</w:t>
            </w:r>
          </w:p>
        </w:tc>
        <w:tc>
          <w:tcPr>
            <w:tcW w:w="5228" w:type="dxa"/>
          </w:tcPr>
          <w:p w:rsidR="00983E75" w:rsidRDefault="00D37D1B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центры дыхания, пищеварения, сердечно – сосудистой системы</w:t>
            </w:r>
          </w:p>
        </w:tc>
      </w:tr>
      <w:tr w:rsidR="00983E75" w:rsidTr="00983E75">
        <w:tc>
          <w:tcPr>
            <w:tcW w:w="5228" w:type="dxa"/>
          </w:tcPr>
          <w:p w:rsidR="00983E75" w:rsidRDefault="00983E75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средний мозг</w:t>
            </w:r>
            <w:r w:rsidR="00D37D1B">
              <w:rPr>
                <w:rFonts w:ascii="Times New Roman" w:hAnsi="Times New Roman" w:cs="Times New Roman"/>
                <w:sz w:val="24"/>
                <w:szCs w:val="24"/>
              </w:rPr>
              <w:t xml:space="preserve"> (Г)</w:t>
            </w:r>
          </w:p>
        </w:tc>
        <w:tc>
          <w:tcPr>
            <w:tcW w:w="5228" w:type="dxa"/>
          </w:tcPr>
          <w:p w:rsidR="00983E75" w:rsidRDefault="00D37D1B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ориентировочные рефлексы, участие в регуляции тонуса мышц</w:t>
            </w:r>
          </w:p>
        </w:tc>
      </w:tr>
      <w:tr w:rsidR="00983E75" w:rsidTr="00983E75">
        <w:tc>
          <w:tcPr>
            <w:tcW w:w="5228" w:type="dxa"/>
          </w:tcPr>
          <w:p w:rsidR="00983E75" w:rsidRDefault="00983E75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промежуточный мозг</w:t>
            </w:r>
            <w:r w:rsidR="00D37D1B">
              <w:rPr>
                <w:rFonts w:ascii="Times New Roman" w:hAnsi="Times New Roman" w:cs="Times New Roman"/>
                <w:sz w:val="24"/>
                <w:szCs w:val="24"/>
              </w:rPr>
              <w:t xml:space="preserve"> (Д)</w:t>
            </w:r>
          </w:p>
        </w:tc>
        <w:tc>
          <w:tcPr>
            <w:tcW w:w="5228" w:type="dxa"/>
          </w:tcPr>
          <w:p w:rsidR="00983E75" w:rsidRDefault="00D37D1B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регуляция обмена веществ, температуры тела, участие в нейрогуморальной регуляции</w:t>
            </w:r>
          </w:p>
        </w:tc>
      </w:tr>
      <w:tr w:rsidR="00983E75" w:rsidTr="00983E75">
        <w:tc>
          <w:tcPr>
            <w:tcW w:w="5228" w:type="dxa"/>
          </w:tcPr>
          <w:p w:rsidR="00983E75" w:rsidRDefault="00983E75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кора больших полушарий</w:t>
            </w:r>
            <w:r w:rsidR="00D37D1B"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</w:p>
        </w:tc>
        <w:tc>
          <w:tcPr>
            <w:tcW w:w="5228" w:type="dxa"/>
          </w:tcPr>
          <w:p w:rsidR="00983E75" w:rsidRDefault="00D37D1B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осуществление безусловных двигательных и вегетативных рефлексов</w:t>
            </w:r>
          </w:p>
        </w:tc>
      </w:tr>
    </w:tbl>
    <w:p w:rsidR="00983E75" w:rsidRDefault="00983E75" w:rsidP="00FA2B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5C8A" w:rsidRDefault="00085C8A" w:rsidP="00FA2B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Установите соответствие между отделами скелета и костями его составляющими: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85C8A" w:rsidTr="00085C8A">
        <w:tc>
          <w:tcPr>
            <w:tcW w:w="5228" w:type="dxa"/>
          </w:tcPr>
          <w:p w:rsidR="00085C8A" w:rsidRPr="00085C8A" w:rsidRDefault="00085C8A" w:rsidP="00085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СКЕЛЕТА</w:t>
            </w:r>
          </w:p>
        </w:tc>
        <w:tc>
          <w:tcPr>
            <w:tcW w:w="5228" w:type="dxa"/>
          </w:tcPr>
          <w:p w:rsidR="00085C8A" w:rsidRPr="00085C8A" w:rsidRDefault="00085C8A" w:rsidP="00085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КОСТИ, ЕГО СОСТОВЛЯЮЩИЕ</w:t>
            </w:r>
          </w:p>
        </w:tc>
      </w:tr>
      <w:tr w:rsidR="00085C8A" w:rsidTr="00085C8A">
        <w:tc>
          <w:tcPr>
            <w:tcW w:w="5228" w:type="dxa"/>
          </w:tcPr>
          <w:p w:rsidR="00085C8A" w:rsidRDefault="00085C8A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529B4">
              <w:rPr>
                <w:rFonts w:ascii="Times New Roman" w:hAnsi="Times New Roman" w:cs="Times New Roman"/>
                <w:sz w:val="24"/>
                <w:szCs w:val="24"/>
              </w:rPr>
              <w:t>череп (Г)</w:t>
            </w:r>
          </w:p>
        </w:tc>
        <w:tc>
          <w:tcPr>
            <w:tcW w:w="5228" w:type="dxa"/>
          </w:tcPr>
          <w:p w:rsidR="00085C8A" w:rsidRDefault="00D529B4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шейные, грудные, поясничные, крестец, копчик</w:t>
            </w:r>
          </w:p>
        </w:tc>
      </w:tr>
      <w:tr w:rsidR="00085C8A" w:rsidTr="00085C8A">
        <w:tc>
          <w:tcPr>
            <w:tcW w:w="5228" w:type="dxa"/>
          </w:tcPr>
          <w:p w:rsidR="00085C8A" w:rsidRDefault="00D529B4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позвоночник (А)</w:t>
            </w:r>
          </w:p>
        </w:tc>
        <w:tc>
          <w:tcPr>
            <w:tcW w:w="5228" w:type="dxa"/>
          </w:tcPr>
          <w:p w:rsidR="00085C8A" w:rsidRDefault="00D529B4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176351">
              <w:rPr>
                <w:rFonts w:ascii="Times New Roman" w:hAnsi="Times New Roman" w:cs="Times New Roman"/>
                <w:sz w:val="24"/>
                <w:szCs w:val="24"/>
              </w:rPr>
              <w:t xml:space="preserve"> тазовая, бедренная, надколенник, голени, 26 мелких костей стопы</w:t>
            </w:r>
            <w:r w:rsidR="001957F2">
              <w:rPr>
                <w:rFonts w:ascii="Times New Roman" w:hAnsi="Times New Roman" w:cs="Times New Roman"/>
                <w:sz w:val="24"/>
                <w:szCs w:val="24"/>
              </w:rPr>
              <w:t xml:space="preserve"> (предплюсна, плюсна, фаланги пальцев)</w:t>
            </w:r>
          </w:p>
        </w:tc>
      </w:tr>
      <w:tr w:rsidR="00085C8A" w:rsidTr="00085C8A">
        <w:tc>
          <w:tcPr>
            <w:tcW w:w="5228" w:type="dxa"/>
          </w:tcPr>
          <w:p w:rsidR="00085C8A" w:rsidRDefault="00D529B4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грудная клетка</w:t>
            </w:r>
            <w:r w:rsidR="00176351">
              <w:rPr>
                <w:rFonts w:ascii="Times New Roman" w:hAnsi="Times New Roman" w:cs="Times New Roman"/>
                <w:sz w:val="24"/>
                <w:szCs w:val="24"/>
              </w:rPr>
              <w:t xml:space="preserve"> (В)</w:t>
            </w:r>
          </w:p>
        </w:tc>
        <w:tc>
          <w:tcPr>
            <w:tcW w:w="5228" w:type="dxa"/>
          </w:tcPr>
          <w:p w:rsidR="00085C8A" w:rsidRDefault="00D529B4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176351">
              <w:rPr>
                <w:rFonts w:ascii="Times New Roman" w:hAnsi="Times New Roman" w:cs="Times New Roman"/>
                <w:sz w:val="24"/>
                <w:szCs w:val="24"/>
              </w:rPr>
              <w:t xml:space="preserve"> грудные позвоночники, рёбра, грудина</w:t>
            </w:r>
          </w:p>
        </w:tc>
      </w:tr>
      <w:tr w:rsidR="00085C8A" w:rsidTr="00085C8A">
        <w:tc>
          <w:tcPr>
            <w:tcW w:w="5228" w:type="dxa"/>
          </w:tcPr>
          <w:p w:rsidR="00085C8A" w:rsidRDefault="00D529B4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плечевой пояс</w:t>
            </w:r>
            <w:r w:rsidR="00176351">
              <w:rPr>
                <w:rFonts w:ascii="Times New Roman" w:hAnsi="Times New Roman" w:cs="Times New Roman"/>
                <w:sz w:val="24"/>
                <w:szCs w:val="24"/>
              </w:rPr>
              <w:t xml:space="preserve"> (Д)</w:t>
            </w:r>
          </w:p>
        </w:tc>
        <w:tc>
          <w:tcPr>
            <w:tcW w:w="5228" w:type="dxa"/>
          </w:tcPr>
          <w:p w:rsidR="00085C8A" w:rsidRDefault="00D529B4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лобная, затылочная, височная, теменная, скуловая, нижнечелюстная, верхнечелюстная, носовая</w:t>
            </w:r>
          </w:p>
        </w:tc>
      </w:tr>
      <w:tr w:rsidR="00085C8A" w:rsidTr="00085C8A">
        <w:tc>
          <w:tcPr>
            <w:tcW w:w="5228" w:type="dxa"/>
          </w:tcPr>
          <w:p w:rsidR="00085C8A" w:rsidRDefault="00D529B4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верхняя конечность</w:t>
            </w:r>
            <w:r w:rsidR="001957F2">
              <w:rPr>
                <w:rFonts w:ascii="Times New Roman" w:hAnsi="Times New Roman" w:cs="Times New Roman"/>
                <w:sz w:val="24"/>
                <w:szCs w:val="24"/>
              </w:rPr>
              <w:t xml:space="preserve"> (Е)</w:t>
            </w:r>
          </w:p>
        </w:tc>
        <w:tc>
          <w:tcPr>
            <w:tcW w:w="5228" w:type="dxa"/>
          </w:tcPr>
          <w:p w:rsidR="00085C8A" w:rsidRDefault="00D529B4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="001957F2">
              <w:rPr>
                <w:rFonts w:ascii="Times New Roman" w:hAnsi="Times New Roman" w:cs="Times New Roman"/>
                <w:sz w:val="24"/>
                <w:szCs w:val="24"/>
              </w:rPr>
              <w:t xml:space="preserve"> ключица, лопатка</w:t>
            </w:r>
          </w:p>
        </w:tc>
      </w:tr>
      <w:tr w:rsidR="00085C8A" w:rsidTr="00085C8A">
        <w:tc>
          <w:tcPr>
            <w:tcW w:w="5228" w:type="dxa"/>
          </w:tcPr>
          <w:p w:rsidR="00085C8A" w:rsidRDefault="00D529B4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тазовый пояс</w:t>
            </w:r>
            <w:r w:rsidR="001957F2">
              <w:rPr>
                <w:rFonts w:ascii="Times New Roman" w:hAnsi="Times New Roman" w:cs="Times New Roman"/>
                <w:sz w:val="24"/>
                <w:szCs w:val="24"/>
              </w:rPr>
              <w:t xml:space="preserve"> (Ж)</w:t>
            </w:r>
          </w:p>
        </w:tc>
        <w:tc>
          <w:tcPr>
            <w:tcW w:w="5228" w:type="dxa"/>
          </w:tcPr>
          <w:p w:rsidR="00085C8A" w:rsidRDefault="00D529B4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 w:rsidR="001957F2">
              <w:rPr>
                <w:rFonts w:ascii="Times New Roman" w:hAnsi="Times New Roman" w:cs="Times New Roman"/>
                <w:sz w:val="24"/>
                <w:szCs w:val="24"/>
              </w:rPr>
              <w:t xml:space="preserve"> плечевая, лучевая, локтевая, запястья, пясть, фаланги пальцев</w:t>
            </w:r>
          </w:p>
        </w:tc>
      </w:tr>
      <w:tr w:rsidR="00085C8A" w:rsidTr="00085C8A">
        <w:tc>
          <w:tcPr>
            <w:tcW w:w="5228" w:type="dxa"/>
          </w:tcPr>
          <w:p w:rsidR="00085C8A" w:rsidRDefault="00D529B4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скелет нижней конечности</w:t>
            </w:r>
            <w:r w:rsidR="00176351">
              <w:rPr>
                <w:rFonts w:ascii="Times New Roman" w:hAnsi="Times New Roman" w:cs="Times New Roman"/>
                <w:sz w:val="24"/>
                <w:szCs w:val="24"/>
              </w:rPr>
              <w:t xml:space="preserve"> (Б)</w:t>
            </w:r>
          </w:p>
        </w:tc>
        <w:tc>
          <w:tcPr>
            <w:tcW w:w="5228" w:type="dxa"/>
          </w:tcPr>
          <w:p w:rsidR="00085C8A" w:rsidRDefault="00D529B4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  <w:r w:rsidR="0054355F">
              <w:rPr>
                <w:rFonts w:ascii="Times New Roman" w:hAnsi="Times New Roman" w:cs="Times New Roman"/>
                <w:sz w:val="24"/>
                <w:szCs w:val="24"/>
              </w:rPr>
              <w:t xml:space="preserve"> седалищная, </w:t>
            </w:r>
            <w:proofErr w:type="spellStart"/>
            <w:r w:rsidR="0054355F">
              <w:rPr>
                <w:rFonts w:ascii="Times New Roman" w:hAnsi="Times New Roman" w:cs="Times New Roman"/>
                <w:sz w:val="24"/>
                <w:szCs w:val="24"/>
              </w:rPr>
              <w:t>повздошная</w:t>
            </w:r>
            <w:proofErr w:type="spellEnd"/>
            <w:r w:rsidR="0054355F">
              <w:rPr>
                <w:rFonts w:ascii="Times New Roman" w:hAnsi="Times New Roman" w:cs="Times New Roman"/>
                <w:sz w:val="24"/>
                <w:szCs w:val="24"/>
              </w:rPr>
              <w:t>, лобковая</w:t>
            </w:r>
          </w:p>
        </w:tc>
      </w:tr>
    </w:tbl>
    <w:p w:rsidR="0054355F" w:rsidRDefault="00085C8A" w:rsidP="00FA2B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4355F" w:rsidRDefault="0054355F" w:rsidP="00FA2B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C86" w:rsidRDefault="002E3E25" w:rsidP="00FA2B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E0F7B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E0F7B" w:rsidTr="00CE0F7B">
        <w:tc>
          <w:tcPr>
            <w:tcW w:w="5228" w:type="dxa"/>
          </w:tcPr>
          <w:p w:rsidR="00CE0F7B" w:rsidRPr="00CE0F7B" w:rsidRDefault="00CE0F7B" w:rsidP="00CE0F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ТИПЫ МЫШЦ</w:t>
            </w:r>
          </w:p>
        </w:tc>
        <w:tc>
          <w:tcPr>
            <w:tcW w:w="5228" w:type="dxa"/>
          </w:tcPr>
          <w:p w:rsidR="00CE0F7B" w:rsidRPr="00CE0F7B" w:rsidRDefault="00CE0F7B" w:rsidP="00CE0F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F7B" w:rsidTr="00CE0F7B">
        <w:tc>
          <w:tcPr>
            <w:tcW w:w="5228" w:type="dxa"/>
          </w:tcPr>
          <w:p w:rsidR="00CE0F7B" w:rsidRDefault="00CE0F7B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длинные мышцы (Д, Е)</w:t>
            </w:r>
          </w:p>
        </w:tc>
        <w:tc>
          <w:tcPr>
            <w:tcW w:w="5228" w:type="dxa"/>
          </w:tcPr>
          <w:p w:rsidR="00CE0F7B" w:rsidRDefault="00CE0F7B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трапециевидная</w:t>
            </w:r>
          </w:p>
        </w:tc>
      </w:tr>
      <w:tr w:rsidR="00CE0F7B" w:rsidTr="00CE0F7B">
        <w:tc>
          <w:tcPr>
            <w:tcW w:w="5228" w:type="dxa"/>
          </w:tcPr>
          <w:p w:rsidR="00CE0F7B" w:rsidRDefault="00CE0F7B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широкие мышцы (А, Б, Г)</w:t>
            </w:r>
          </w:p>
        </w:tc>
        <w:tc>
          <w:tcPr>
            <w:tcW w:w="5228" w:type="dxa"/>
          </w:tcPr>
          <w:p w:rsidR="00CE0F7B" w:rsidRDefault="00CE0F7B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прямая мышца живота</w:t>
            </w:r>
          </w:p>
        </w:tc>
      </w:tr>
      <w:tr w:rsidR="00CE0F7B" w:rsidTr="00CE0F7B">
        <w:tc>
          <w:tcPr>
            <w:tcW w:w="5228" w:type="dxa"/>
          </w:tcPr>
          <w:p w:rsidR="00CE0F7B" w:rsidRDefault="00CE0F7B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короткие мышцы (В, Ж)</w:t>
            </w:r>
          </w:p>
        </w:tc>
        <w:tc>
          <w:tcPr>
            <w:tcW w:w="5228" w:type="dxa"/>
          </w:tcPr>
          <w:p w:rsidR="00CE0F7B" w:rsidRDefault="00CE0F7B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наружные межрёберные</w:t>
            </w:r>
          </w:p>
        </w:tc>
      </w:tr>
      <w:tr w:rsidR="00CE0F7B" w:rsidTr="00CE0F7B">
        <w:tc>
          <w:tcPr>
            <w:tcW w:w="5228" w:type="dxa"/>
          </w:tcPr>
          <w:p w:rsidR="00CE0F7B" w:rsidRDefault="00CE0F7B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CE0F7B" w:rsidRDefault="00CE0F7B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поперечная мышца живота</w:t>
            </w:r>
          </w:p>
        </w:tc>
      </w:tr>
      <w:tr w:rsidR="00CE0F7B" w:rsidTr="00CE0F7B">
        <w:tc>
          <w:tcPr>
            <w:tcW w:w="5228" w:type="dxa"/>
          </w:tcPr>
          <w:p w:rsidR="00CE0F7B" w:rsidRDefault="00CE0F7B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CE0F7B" w:rsidRDefault="00CE0F7B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двуглавая мышца плеча</w:t>
            </w:r>
          </w:p>
        </w:tc>
      </w:tr>
      <w:tr w:rsidR="00CE0F7B" w:rsidTr="00CE0F7B">
        <w:tc>
          <w:tcPr>
            <w:tcW w:w="5228" w:type="dxa"/>
          </w:tcPr>
          <w:p w:rsidR="00CE0F7B" w:rsidRDefault="00CE0F7B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CE0F7B" w:rsidRDefault="00CE0F7B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икроножная</w:t>
            </w:r>
          </w:p>
        </w:tc>
      </w:tr>
      <w:tr w:rsidR="00CE0F7B" w:rsidTr="00CE0F7B">
        <w:tc>
          <w:tcPr>
            <w:tcW w:w="5228" w:type="dxa"/>
          </w:tcPr>
          <w:p w:rsidR="00CE0F7B" w:rsidRDefault="00CE0F7B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CE0F7B" w:rsidRDefault="00CE0F7B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внутренние межрёберные</w:t>
            </w:r>
          </w:p>
        </w:tc>
      </w:tr>
    </w:tbl>
    <w:p w:rsidR="00CE0F7B" w:rsidRDefault="00CE0F7B" w:rsidP="00FA2B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F7B" w:rsidRDefault="00F77536" w:rsidP="00FA2B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E4160">
        <w:rPr>
          <w:rFonts w:ascii="Times New Roman" w:hAnsi="Times New Roman" w:cs="Times New Roman"/>
          <w:sz w:val="24"/>
          <w:szCs w:val="24"/>
        </w:rPr>
        <w:t>Найдите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E4160" w:rsidTr="005E4160">
        <w:tc>
          <w:tcPr>
            <w:tcW w:w="5228" w:type="dxa"/>
          </w:tcPr>
          <w:p w:rsidR="005E4160" w:rsidRPr="005E4160" w:rsidRDefault="005E4160" w:rsidP="005E41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5228" w:type="dxa"/>
          </w:tcPr>
          <w:p w:rsidR="005E4160" w:rsidRPr="005E4160" w:rsidRDefault="005E4160" w:rsidP="005E41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СТРОЕНИЕ </w:t>
            </w:r>
            <w:r w:rsidR="006373C6">
              <w:rPr>
                <w:rFonts w:ascii="Times New Roman" w:hAnsi="Times New Roman" w:cs="Times New Roman"/>
                <w:b/>
                <w:sz w:val="24"/>
                <w:szCs w:val="24"/>
              </w:rPr>
              <w:t>И ФУНКЦИИ</w:t>
            </w:r>
          </w:p>
        </w:tc>
      </w:tr>
      <w:tr w:rsidR="005E4160" w:rsidTr="005E4160">
        <w:tc>
          <w:tcPr>
            <w:tcW w:w="5228" w:type="dxa"/>
          </w:tcPr>
          <w:p w:rsidR="005E4160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артерии</w:t>
            </w:r>
            <w:r w:rsidR="00A77943">
              <w:rPr>
                <w:rFonts w:ascii="Times New Roman" w:hAnsi="Times New Roman" w:cs="Times New Roman"/>
                <w:sz w:val="24"/>
                <w:szCs w:val="24"/>
              </w:rPr>
              <w:t xml:space="preserve"> (Б, </w:t>
            </w:r>
            <w:r w:rsidR="003E74E4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proofErr w:type="gramStart"/>
            <w:r w:rsidR="009076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77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8" w:type="dxa"/>
          </w:tcPr>
          <w:p w:rsidR="005E4160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самые мелкие, тонкие кровеносные сосуды</w:t>
            </w:r>
          </w:p>
        </w:tc>
      </w:tr>
      <w:tr w:rsidR="005E4160" w:rsidTr="005E4160">
        <w:tc>
          <w:tcPr>
            <w:tcW w:w="5228" w:type="dxa"/>
          </w:tcPr>
          <w:p w:rsidR="005E4160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вены</w:t>
            </w:r>
            <w:r w:rsidR="003E74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30F2">
              <w:rPr>
                <w:rFonts w:ascii="Times New Roman" w:hAnsi="Times New Roman" w:cs="Times New Roman"/>
                <w:sz w:val="24"/>
                <w:szCs w:val="24"/>
              </w:rPr>
              <w:t>Г, К, Н</w:t>
            </w:r>
            <w:r w:rsidR="003E74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8" w:type="dxa"/>
          </w:tcPr>
          <w:p w:rsidR="005E4160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выносят кровь от сердца</w:t>
            </w:r>
          </w:p>
        </w:tc>
      </w:tr>
      <w:tr w:rsidR="005E4160" w:rsidTr="005E4160">
        <w:tc>
          <w:tcPr>
            <w:tcW w:w="5228" w:type="dxa"/>
          </w:tcPr>
          <w:p w:rsidR="005E4160" w:rsidRDefault="006373C6" w:rsidP="009076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капилляры</w:t>
            </w:r>
            <w:r w:rsidR="00A77943">
              <w:rPr>
                <w:rFonts w:ascii="Times New Roman" w:hAnsi="Times New Roman" w:cs="Times New Roman"/>
                <w:sz w:val="24"/>
                <w:szCs w:val="24"/>
              </w:rPr>
              <w:t xml:space="preserve"> (А, </w:t>
            </w:r>
            <w:r w:rsidR="009076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30F2"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  <w:r w:rsidR="00A77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8" w:type="dxa"/>
          </w:tcPr>
          <w:p w:rsidR="005E4160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стенки состоят из одного слоя клеток</w:t>
            </w:r>
          </w:p>
        </w:tc>
      </w:tr>
      <w:tr w:rsidR="005E4160" w:rsidTr="005E4160">
        <w:tc>
          <w:tcPr>
            <w:tcW w:w="5228" w:type="dxa"/>
          </w:tcPr>
          <w:p w:rsidR="005E4160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аорта</w:t>
            </w:r>
            <w:r w:rsidR="003E74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30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74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8" w:type="dxa"/>
          </w:tcPr>
          <w:p w:rsidR="005E4160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стенки тонкие и мягкие</w:t>
            </w:r>
          </w:p>
        </w:tc>
      </w:tr>
      <w:tr w:rsidR="005E4160" w:rsidTr="005E4160">
        <w:tc>
          <w:tcPr>
            <w:tcW w:w="5228" w:type="dxa"/>
          </w:tcPr>
          <w:p w:rsidR="005E4160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лимфатические сосуды</w:t>
            </w:r>
            <w:r w:rsidR="00B86C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30F2">
              <w:rPr>
                <w:rFonts w:ascii="Times New Roman" w:hAnsi="Times New Roman" w:cs="Times New Roman"/>
                <w:sz w:val="24"/>
                <w:szCs w:val="24"/>
              </w:rPr>
              <w:t>З, Л, М</w:t>
            </w:r>
            <w:r w:rsidR="00B86C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8" w:type="dxa"/>
          </w:tcPr>
          <w:p w:rsidR="005E4160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сосуды с плотными упругими стенками</w:t>
            </w:r>
          </w:p>
        </w:tc>
      </w:tr>
      <w:tr w:rsidR="005E4160" w:rsidTr="005E4160">
        <w:tc>
          <w:tcPr>
            <w:tcW w:w="5228" w:type="dxa"/>
          </w:tcPr>
          <w:p w:rsidR="005E4160" w:rsidRDefault="005E4160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5E4160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самый толстый кровеносный сосуд</w:t>
            </w:r>
          </w:p>
        </w:tc>
      </w:tr>
      <w:tr w:rsidR="005E4160" w:rsidTr="005E4160">
        <w:tc>
          <w:tcPr>
            <w:tcW w:w="5228" w:type="dxa"/>
          </w:tcPr>
          <w:p w:rsidR="005E4160" w:rsidRDefault="005E4160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5E4160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место обмена между кровью и тканями</w:t>
            </w:r>
          </w:p>
        </w:tc>
      </w:tr>
      <w:tr w:rsidR="006373C6" w:rsidTr="005E4160">
        <w:tc>
          <w:tcPr>
            <w:tcW w:w="5228" w:type="dxa"/>
          </w:tcPr>
          <w:p w:rsidR="006373C6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6373C6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несут желтоватую жидкость к сердцу</w:t>
            </w:r>
          </w:p>
        </w:tc>
      </w:tr>
      <w:tr w:rsidR="006373C6" w:rsidTr="005E4160">
        <w:tc>
          <w:tcPr>
            <w:tcW w:w="5228" w:type="dxa"/>
          </w:tcPr>
          <w:p w:rsidR="006373C6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6373C6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выносят кровь из левого желудочка</w:t>
            </w:r>
          </w:p>
        </w:tc>
      </w:tr>
      <w:tr w:rsidR="006373C6" w:rsidTr="005E4160">
        <w:tc>
          <w:tcPr>
            <w:tcW w:w="5228" w:type="dxa"/>
          </w:tcPr>
          <w:p w:rsidR="006373C6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6373C6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К) видны на тыльной стороне руки</w:t>
            </w:r>
          </w:p>
        </w:tc>
      </w:tr>
      <w:tr w:rsidR="006373C6" w:rsidTr="005E4160">
        <w:tc>
          <w:tcPr>
            <w:tcW w:w="5228" w:type="dxa"/>
          </w:tcPr>
          <w:p w:rsidR="006373C6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6373C6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Л) принимают межклеточную жидкость</w:t>
            </w:r>
          </w:p>
        </w:tc>
      </w:tr>
      <w:tr w:rsidR="006373C6" w:rsidTr="005E4160">
        <w:tc>
          <w:tcPr>
            <w:tcW w:w="5228" w:type="dxa"/>
          </w:tcPr>
          <w:p w:rsidR="006373C6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6373C6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М) имеют клапаны</w:t>
            </w:r>
          </w:p>
        </w:tc>
      </w:tr>
      <w:tr w:rsidR="006373C6" w:rsidTr="005E4160">
        <w:tc>
          <w:tcPr>
            <w:tcW w:w="5228" w:type="dxa"/>
          </w:tcPr>
          <w:p w:rsidR="006373C6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6373C6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Н) несут кровь к сердцу</w:t>
            </w:r>
          </w:p>
        </w:tc>
      </w:tr>
      <w:tr w:rsidR="006373C6" w:rsidTr="005E4160">
        <w:tc>
          <w:tcPr>
            <w:tcW w:w="5228" w:type="dxa"/>
          </w:tcPr>
          <w:p w:rsidR="006373C6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6373C6" w:rsidRDefault="006373C6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О) несут артериальную кровь</w:t>
            </w:r>
          </w:p>
        </w:tc>
      </w:tr>
    </w:tbl>
    <w:p w:rsidR="005E4160" w:rsidRDefault="005E4160" w:rsidP="00FA2B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0F2" w:rsidRDefault="002630F2" w:rsidP="00FA2B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615B3">
        <w:rPr>
          <w:rFonts w:ascii="Times New Roman" w:hAnsi="Times New Roman" w:cs="Times New Roman"/>
          <w:sz w:val="24"/>
          <w:szCs w:val="24"/>
        </w:rPr>
        <w:t>Укажите, какие сосуды и отделы сердца относятся к малому и большому кругу кровообращения: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615B3" w:rsidTr="001615B3">
        <w:tc>
          <w:tcPr>
            <w:tcW w:w="5228" w:type="dxa"/>
          </w:tcPr>
          <w:p w:rsidR="001615B3" w:rsidRPr="001615B3" w:rsidRDefault="001615B3" w:rsidP="001615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 КРОВООБРАЩЕНИЯ</w:t>
            </w:r>
          </w:p>
        </w:tc>
        <w:tc>
          <w:tcPr>
            <w:tcW w:w="5228" w:type="dxa"/>
          </w:tcPr>
          <w:p w:rsidR="001615B3" w:rsidRPr="001615B3" w:rsidRDefault="001615B3" w:rsidP="001615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СОСУДЫ И ОТДЕЛЫ СЕРДЦА</w:t>
            </w:r>
          </w:p>
        </w:tc>
      </w:tr>
      <w:tr w:rsidR="001615B3" w:rsidTr="001615B3">
        <w:tc>
          <w:tcPr>
            <w:tcW w:w="5228" w:type="dxa"/>
          </w:tcPr>
          <w:p w:rsidR="001615B3" w:rsidRDefault="001615B3" w:rsidP="00A03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малый круг кровообращения (</w:t>
            </w:r>
            <w:r w:rsidR="00A03B8E">
              <w:rPr>
                <w:rFonts w:ascii="Times New Roman" w:hAnsi="Times New Roman" w:cs="Times New Roman"/>
                <w:sz w:val="24"/>
                <w:szCs w:val="24"/>
              </w:rPr>
              <w:t>Д, К, Г, Б,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8" w:type="dxa"/>
          </w:tcPr>
          <w:p w:rsidR="001615B3" w:rsidRDefault="001615B3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левое предсердие</w:t>
            </w:r>
          </w:p>
        </w:tc>
      </w:tr>
      <w:tr w:rsidR="001615B3" w:rsidTr="001615B3">
        <w:tc>
          <w:tcPr>
            <w:tcW w:w="5228" w:type="dxa"/>
          </w:tcPr>
          <w:p w:rsidR="001615B3" w:rsidRDefault="001615B3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большой круг кровообращения (</w:t>
            </w:r>
            <w:r w:rsidR="00A03B8E">
              <w:rPr>
                <w:rFonts w:ascii="Times New Roman" w:hAnsi="Times New Roman" w:cs="Times New Roman"/>
                <w:sz w:val="24"/>
                <w:szCs w:val="24"/>
              </w:rPr>
              <w:t>А, Е, Ж,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8" w:type="dxa"/>
          </w:tcPr>
          <w:p w:rsidR="001615B3" w:rsidRDefault="001615B3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лёгочные капилляры</w:t>
            </w:r>
          </w:p>
        </w:tc>
      </w:tr>
      <w:tr w:rsidR="001615B3" w:rsidTr="001615B3">
        <w:tc>
          <w:tcPr>
            <w:tcW w:w="5228" w:type="dxa"/>
          </w:tcPr>
          <w:p w:rsidR="001615B3" w:rsidRDefault="001615B3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1615B3" w:rsidRDefault="001615B3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лёгочные вены</w:t>
            </w:r>
          </w:p>
        </w:tc>
      </w:tr>
      <w:tr w:rsidR="001615B3" w:rsidTr="001615B3">
        <w:tc>
          <w:tcPr>
            <w:tcW w:w="5228" w:type="dxa"/>
          </w:tcPr>
          <w:p w:rsidR="001615B3" w:rsidRDefault="001615B3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1615B3" w:rsidRDefault="001615B3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лёгочные артерии</w:t>
            </w:r>
          </w:p>
        </w:tc>
      </w:tr>
      <w:tr w:rsidR="001615B3" w:rsidTr="001615B3">
        <w:tc>
          <w:tcPr>
            <w:tcW w:w="5228" w:type="dxa"/>
          </w:tcPr>
          <w:p w:rsidR="001615B3" w:rsidRDefault="001615B3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1615B3" w:rsidRDefault="001615B3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правый желудочек</w:t>
            </w:r>
          </w:p>
        </w:tc>
      </w:tr>
      <w:tr w:rsidR="001615B3" w:rsidTr="001615B3">
        <w:tc>
          <w:tcPr>
            <w:tcW w:w="5228" w:type="dxa"/>
          </w:tcPr>
          <w:p w:rsidR="001615B3" w:rsidRDefault="001615B3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1615B3" w:rsidRDefault="001615B3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аорта</w:t>
            </w:r>
          </w:p>
        </w:tc>
      </w:tr>
      <w:tr w:rsidR="001615B3" w:rsidTr="001615B3">
        <w:tc>
          <w:tcPr>
            <w:tcW w:w="5228" w:type="dxa"/>
          </w:tcPr>
          <w:p w:rsidR="001615B3" w:rsidRDefault="001615B3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1615B3" w:rsidRDefault="001615B3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верхняя полая вена</w:t>
            </w:r>
          </w:p>
        </w:tc>
      </w:tr>
      <w:tr w:rsidR="001615B3" w:rsidTr="001615B3">
        <w:tc>
          <w:tcPr>
            <w:tcW w:w="5228" w:type="dxa"/>
          </w:tcPr>
          <w:p w:rsidR="001615B3" w:rsidRDefault="001615B3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1615B3" w:rsidRDefault="001615B3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нижняя полая вена</w:t>
            </w:r>
          </w:p>
        </w:tc>
      </w:tr>
      <w:tr w:rsidR="001615B3" w:rsidTr="001615B3">
        <w:tc>
          <w:tcPr>
            <w:tcW w:w="5228" w:type="dxa"/>
          </w:tcPr>
          <w:p w:rsidR="001615B3" w:rsidRDefault="001615B3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1615B3" w:rsidRDefault="001615B3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воротная вена печени</w:t>
            </w:r>
          </w:p>
        </w:tc>
      </w:tr>
      <w:tr w:rsidR="001615B3" w:rsidTr="001615B3">
        <w:tc>
          <w:tcPr>
            <w:tcW w:w="5228" w:type="dxa"/>
          </w:tcPr>
          <w:p w:rsidR="001615B3" w:rsidRDefault="001615B3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1615B3" w:rsidRDefault="001615B3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К) лёгочный ствол</w:t>
            </w:r>
          </w:p>
        </w:tc>
      </w:tr>
    </w:tbl>
    <w:p w:rsidR="001615B3" w:rsidRDefault="001615B3" w:rsidP="00FA2B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B8E" w:rsidRDefault="00A03B8E" w:rsidP="00FA2B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Установи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03B8E" w:rsidTr="00A03B8E">
        <w:tc>
          <w:tcPr>
            <w:tcW w:w="5228" w:type="dxa"/>
          </w:tcPr>
          <w:p w:rsidR="00A03B8E" w:rsidRPr="00A03B8E" w:rsidRDefault="00A03B8E" w:rsidP="00A03B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ДЫХАНИЯ</w:t>
            </w:r>
          </w:p>
        </w:tc>
        <w:tc>
          <w:tcPr>
            <w:tcW w:w="5228" w:type="dxa"/>
          </w:tcPr>
          <w:p w:rsidR="00A03B8E" w:rsidRPr="00386DBC" w:rsidRDefault="00386DBC" w:rsidP="00386D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ФУНКЦИИ</w:t>
            </w:r>
          </w:p>
        </w:tc>
      </w:tr>
      <w:tr w:rsidR="00A03B8E" w:rsidTr="00A03B8E">
        <w:tc>
          <w:tcPr>
            <w:tcW w:w="5228" w:type="dxa"/>
          </w:tcPr>
          <w:p w:rsidR="00A03B8E" w:rsidRDefault="00386DBC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полость носа</w:t>
            </w:r>
            <w:r w:rsidR="007E70EF">
              <w:rPr>
                <w:rFonts w:ascii="Times New Roman" w:hAnsi="Times New Roman" w:cs="Times New Roman"/>
                <w:sz w:val="24"/>
                <w:szCs w:val="24"/>
              </w:rPr>
              <w:t xml:space="preserve"> (Д, З, Е, Б</w:t>
            </w:r>
            <w:r w:rsidR="00B65749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="007E70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8" w:type="dxa"/>
          </w:tcPr>
          <w:p w:rsidR="00A03B8E" w:rsidRDefault="00386DBC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состоит из хрящевых полуколец</w:t>
            </w:r>
          </w:p>
        </w:tc>
      </w:tr>
      <w:tr w:rsidR="00A03B8E" w:rsidTr="00A03B8E">
        <w:tc>
          <w:tcPr>
            <w:tcW w:w="5228" w:type="dxa"/>
          </w:tcPr>
          <w:p w:rsidR="00A03B8E" w:rsidRDefault="00386DBC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гортань</w:t>
            </w:r>
            <w:r w:rsidR="007E70EF">
              <w:rPr>
                <w:rFonts w:ascii="Times New Roman" w:hAnsi="Times New Roman" w:cs="Times New Roman"/>
                <w:sz w:val="24"/>
                <w:szCs w:val="24"/>
              </w:rPr>
              <w:t xml:space="preserve"> (И, Е, Ж)</w:t>
            </w:r>
          </w:p>
        </w:tc>
        <w:tc>
          <w:tcPr>
            <w:tcW w:w="5228" w:type="dxa"/>
          </w:tcPr>
          <w:p w:rsidR="00A03B8E" w:rsidRDefault="00386DBC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воздух согревается, обеззараживается, увлажняется и очищается от пыли</w:t>
            </w:r>
          </w:p>
        </w:tc>
      </w:tr>
      <w:tr w:rsidR="00A03B8E" w:rsidTr="00A03B8E">
        <w:tc>
          <w:tcPr>
            <w:tcW w:w="5228" w:type="dxa"/>
          </w:tcPr>
          <w:p w:rsidR="00A03B8E" w:rsidRDefault="00386DBC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трахея</w:t>
            </w:r>
            <w:r w:rsidR="007E70EF">
              <w:rPr>
                <w:rFonts w:ascii="Times New Roman" w:hAnsi="Times New Roman" w:cs="Times New Roman"/>
                <w:sz w:val="24"/>
                <w:szCs w:val="24"/>
              </w:rPr>
              <w:t xml:space="preserve"> (А, Е)</w:t>
            </w:r>
          </w:p>
        </w:tc>
        <w:tc>
          <w:tcPr>
            <w:tcW w:w="5228" w:type="dxa"/>
          </w:tcPr>
          <w:p w:rsidR="00A03B8E" w:rsidRDefault="00386DBC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образованы хрящевыми кольцами</w:t>
            </w:r>
          </w:p>
        </w:tc>
      </w:tr>
      <w:tr w:rsidR="00A03B8E" w:rsidTr="00A03B8E">
        <w:tc>
          <w:tcPr>
            <w:tcW w:w="5228" w:type="dxa"/>
          </w:tcPr>
          <w:p w:rsidR="00A03B8E" w:rsidRDefault="00386DBC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бронхи</w:t>
            </w:r>
            <w:r w:rsidR="007E70EF">
              <w:rPr>
                <w:rFonts w:ascii="Times New Roman" w:hAnsi="Times New Roman" w:cs="Times New Roman"/>
                <w:sz w:val="24"/>
                <w:szCs w:val="24"/>
              </w:rPr>
              <w:t xml:space="preserve"> (Е)</w:t>
            </w:r>
          </w:p>
        </w:tc>
        <w:tc>
          <w:tcPr>
            <w:tcW w:w="5228" w:type="dxa"/>
          </w:tcPr>
          <w:p w:rsidR="00A03B8E" w:rsidRDefault="00386DBC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 слизистой оболочке имеются обонятельные клетки</w:t>
            </w:r>
          </w:p>
        </w:tc>
      </w:tr>
      <w:tr w:rsidR="00A03B8E" w:rsidTr="00A03B8E">
        <w:tc>
          <w:tcPr>
            <w:tcW w:w="5228" w:type="dxa"/>
          </w:tcPr>
          <w:p w:rsidR="00A03B8E" w:rsidRDefault="00A03B8E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A03B8E" w:rsidRDefault="00386DBC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имеет костно-хрящевую перегородку</w:t>
            </w:r>
          </w:p>
        </w:tc>
      </w:tr>
      <w:tr w:rsidR="00A03B8E" w:rsidTr="00A03B8E">
        <w:tc>
          <w:tcPr>
            <w:tcW w:w="5228" w:type="dxa"/>
          </w:tcPr>
          <w:p w:rsidR="00A03B8E" w:rsidRDefault="00A03B8E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A03B8E" w:rsidRDefault="00386DBC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слизистая оболочка снабжена мерцательным эпителием со слизистыми железами</w:t>
            </w:r>
          </w:p>
        </w:tc>
      </w:tr>
      <w:tr w:rsidR="00A03B8E" w:rsidTr="00A03B8E">
        <w:tc>
          <w:tcPr>
            <w:tcW w:w="5228" w:type="dxa"/>
          </w:tcPr>
          <w:p w:rsidR="00A03B8E" w:rsidRDefault="00A03B8E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A03B8E" w:rsidRDefault="00386DBC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между хрящами из складок слизистой оболочки образованы голосовые связки</w:t>
            </w:r>
          </w:p>
        </w:tc>
      </w:tr>
      <w:tr w:rsidR="00386DBC" w:rsidTr="00A03B8E">
        <w:tc>
          <w:tcPr>
            <w:tcW w:w="5228" w:type="dxa"/>
          </w:tcPr>
          <w:p w:rsidR="00386DBC" w:rsidRDefault="00386DBC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386DBC" w:rsidRDefault="00386DBC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на перегородке располагаются три раковины</w:t>
            </w:r>
          </w:p>
        </w:tc>
      </w:tr>
      <w:tr w:rsidR="00386DBC" w:rsidTr="00A03B8E">
        <w:tc>
          <w:tcPr>
            <w:tcW w:w="5228" w:type="dxa"/>
          </w:tcPr>
          <w:p w:rsidR="00386DBC" w:rsidRDefault="00386DBC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386DBC" w:rsidRDefault="00386DBC" w:rsidP="00FA2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образование звука</w:t>
            </w:r>
          </w:p>
        </w:tc>
      </w:tr>
      <w:bookmarkEnd w:id="0"/>
    </w:tbl>
    <w:p w:rsidR="00A03B8E" w:rsidRPr="00FA2BE7" w:rsidRDefault="00A03B8E" w:rsidP="00FA2BE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03B8E" w:rsidRPr="00FA2BE7" w:rsidSect="00FA2B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E9"/>
    <w:rsid w:val="00016B49"/>
    <w:rsid w:val="00085C8A"/>
    <w:rsid w:val="001615B3"/>
    <w:rsid w:val="00176351"/>
    <w:rsid w:val="001957F2"/>
    <w:rsid w:val="002630F2"/>
    <w:rsid w:val="002A4E90"/>
    <w:rsid w:val="002E3E25"/>
    <w:rsid w:val="00386DBC"/>
    <w:rsid w:val="00397C05"/>
    <w:rsid w:val="003E74E4"/>
    <w:rsid w:val="0054355F"/>
    <w:rsid w:val="005836E9"/>
    <w:rsid w:val="005E4160"/>
    <w:rsid w:val="006373C6"/>
    <w:rsid w:val="007E70EF"/>
    <w:rsid w:val="0090766D"/>
    <w:rsid w:val="00983E75"/>
    <w:rsid w:val="009F2F79"/>
    <w:rsid w:val="00A03B8E"/>
    <w:rsid w:val="00A46C36"/>
    <w:rsid w:val="00A77943"/>
    <w:rsid w:val="00AC03B6"/>
    <w:rsid w:val="00B65749"/>
    <w:rsid w:val="00B86C7D"/>
    <w:rsid w:val="00CD3F88"/>
    <w:rsid w:val="00CE0F7B"/>
    <w:rsid w:val="00D37D1B"/>
    <w:rsid w:val="00D529B4"/>
    <w:rsid w:val="00DF1683"/>
    <w:rsid w:val="00EC4C86"/>
    <w:rsid w:val="00F40BDA"/>
    <w:rsid w:val="00F77536"/>
    <w:rsid w:val="00FA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F8C09-71FD-4BBA-89F5-A882B062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BE7"/>
    <w:pPr>
      <w:spacing w:after="0" w:line="240" w:lineRule="auto"/>
    </w:pPr>
  </w:style>
  <w:style w:type="table" w:styleId="a4">
    <w:name w:val="Table Grid"/>
    <w:basedOn w:val="a1"/>
    <w:uiPriority w:val="39"/>
    <w:rsid w:val="00FA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2017-02-21T05:22:00Z</dcterms:created>
  <dcterms:modified xsi:type="dcterms:W3CDTF">2018-01-04T09:33:00Z</dcterms:modified>
</cp:coreProperties>
</file>